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D35" w:rsidRDefault="00783806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eastAsia="en-GB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8884285</wp:posOffset>
            </wp:positionH>
            <wp:positionV relativeFrom="paragraph">
              <wp:posOffset>-377825</wp:posOffset>
            </wp:positionV>
            <wp:extent cx="1040130" cy="1172210"/>
            <wp:effectExtent l="19050" t="0" r="7620" b="0"/>
            <wp:wrapNone/>
            <wp:docPr id="2" name="Picture 2" descr="logo use on 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use on whit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117221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8"/>
          <w:szCs w:val="28"/>
          <w:u w:val="single"/>
        </w:rPr>
        <w:t>HPA</w:t>
      </w:r>
      <w:r w:rsidR="006873DD" w:rsidRPr="006873DD">
        <w:rPr>
          <w:rFonts w:ascii="Arial" w:hAnsi="Arial" w:cs="Arial"/>
          <w:b/>
          <w:sz w:val="28"/>
          <w:szCs w:val="28"/>
          <w:u w:val="single"/>
        </w:rPr>
        <w:t xml:space="preserve"> Pupils </w:t>
      </w:r>
      <w:r w:rsidR="0026182D">
        <w:rPr>
          <w:rFonts w:ascii="Arial" w:hAnsi="Arial" w:cs="Arial"/>
          <w:b/>
          <w:sz w:val="28"/>
          <w:szCs w:val="28"/>
          <w:u w:val="single"/>
        </w:rPr>
        <w:t>Raising Attainment Plan</w:t>
      </w:r>
    </w:p>
    <w:p w:rsidR="00783806" w:rsidRPr="006873DD" w:rsidRDefault="00783806">
      <w:pPr>
        <w:rPr>
          <w:rFonts w:ascii="Arial" w:hAnsi="Arial" w:cs="Arial"/>
          <w:b/>
          <w:sz w:val="28"/>
          <w:szCs w:val="28"/>
          <w:u w:val="single"/>
        </w:rPr>
      </w:pPr>
    </w:p>
    <w:tbl>
      <w:tblPr>
        <w:tblStyle w:val="TableGrid"/>
        <w:tblW w:w="0" w:type="auto"/>
        <w:tblLook w:val="04A0"/>
      </w:tblPr>
      <w:tblGrid>
        <w:gridCol w:w="5204"/>
        <w:gridCol w:w="5205"/>
        <w:gridCol w:w="5205"/>
      </w:tblGrid>
      <w:tr w:rsidR="00EC33F3" w:rsidTr="00EC33F3">
        <w:tc>
          <w:tcPr>
            <w:tcW w:w="5204" w:type="dxa"/>
          </w:tcPr>
          <w:p w:rsidR="00EC33F3" w:rsidRDefault="00EC33F3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Subject:</w:t>
            </w:r>
          </w:p>
        </w:tc>
        <w:tc>
          <w:tcPr>
            <w:tcW w:w="5205" w:type="dxa"/>
          </w:tcPr>
          <w:p w:rsidR="00EC33F3" w:rsidRDefault="00EC33F3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Class / Set:</w:t>
            </w:r>
          </w:p>
        </w:tc>
        <w:tc>
          <w:tcPr>
            <w:tcW w:w="5205" w:type="dxa"/>
          </w:tcPr>
          <w:p w:rsidR="00EC33F3" w:rsidRDefault="00EC33F3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Teacher:</w:t>
            </w:r>
          </w:p>
          <w:p w:rsidR="00EC33F3" w:rsidRDefault="00EC33F3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:rsidR="006873DD" w:rsidRPr="006873DD" w:rsidRDefault="006873DD">
      <w:pPr>
        <w:rPr>
          <w:rFonts w:ascii="Arial" w:hAnsi="Arial" w:cs="Arial"/>
          <w:b/>
          <w:sz w:val="28"/>
          <w:szCs w:val="28"/>
        </w:rPr>
      </w:pPr>
    </w:p>
    <w:p w:rsidR="002067B8" w:rsidRPr="006873DD" w:rsidRDefault="0078380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HPA</w:t>
      </w:r>
      <w:r w:rsidR="006873DD" w:rsidRPr="006873DD">
        <w:rPr>
          <w:rFonts w:ascii="Arial" w:hAnsi="Arial" w:cs="Arial"/>
          <w:b/>
          <w:sz w:val="28"/>
          <w:szCs w:val="28"/>
        </w:rPr>
        <w:t xml:space="preserve"> </w:t>
      </w:r>
      <w:r w:rsidR="002067B8" w:rsidRPr="006873DD">
        <w:rPr>
          <w:rFonts w:ascii="Arial" w:hAnsi="Arial" w:cs="Arial"/>
          <w:b/>
          <w:sz w:val="28"/>
          <w:szCs w:val="28"/>
        </w:rPr>
        <w:t xml:space="preserve">Pupils </w:t>
      </w:r>
      <w:r w:rsidR="006873DD" w:rsidRPr="006873DD">
        <w:rPr>
          <w:rFonts w:ascii="Arial" w:hAnsi="Arial" w:cs="Arial"/>
          <w:b/>
          <w:sz w:val="28"/>
          <w:szCs w:val="28"/>
        </w:rPr>
        <w:t xml:space="preserve">working below expectations / </w:t>
      </w:r>
      <w:r w:rsidR="002067B8" w:rsidRPr="006873DD">
        <w:rPr>
          <w:rFonts w:ascii="Arial" w:hAnsi="Arial" w:cs="Arial"/>
          <w:b/>
          <w:sz w:val="28"/>
          <w:szCs w:val="28"/>
        </w:rPr>
        <w:t>below their target level</w:t>
      </w:r>
      <w:r w:rsidR="00927F11">
        <w:rPr>
          <w:rFonts w:ascii="Arial" w:hAnsi="Arial" w:cs="Arial"/>
          <w:b/>
          <w:sz w:val="28"/>
          <w:szCs w:val="28"/>
        </w:rPr>
        <w:t xml:space="preserve"> / grade</w:t>
      </w:r>
    </w:p>
    <w:tbl>
      <w:tblPr>
        <w:tblStyle w:val="TableGrid"/>
        <w:tblW w:w="0" w:type="auto"/>
        <w:tblLook w:val="04A0"/>
      </w:tblPr>
      <w:tblGrid>
        <w:gridCol w:w="3085"/>
        <w:gridCol w:w="1134"/>
        <w:gridCol w:w="4961"/>
        <w:gridCol w:w="1560"/>
        <w:gridCol w:w="1275"/>
        <w:gridCol w:w="3544"/>
      </w:tblGrid>
      <w:tr w:rsidR="003A0939" w:rsidRPr="006873DD" w:rsidTr="00091730">
        <w:tc>
          <w:tcPr>
            <w:tcW w:w="3085" w:type="dxa"/>
            <w:shd w:val="clear" w:color="auto" w:fill="D9D9D9" w:themeFill="background1" w:themeFillShade="D9"/>
          </w:tcPr>
          <w:p w:rsidR="003A0939" w:rsidRPr="00EC33F3" w:rsidRDefault="003A0939" w:rsidP="00CC645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C33F3">
              <w:rPr>
                <w:rFonts w:ascii="Arial" w:hAnsi="Arial" w:cs="Arial"/>
                <w:b/>
                <w:sz w:val="24"/>
                <w:szCs w:val="24"/>
              </w:rPr>
              <w:t>Name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3A0939" w:rsidRPr="003A0939" w:rsidRDefault="003A0939" w:rsidP="00CC645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A0939">
              <w:rPr>
                <w:rFonts w:ascii="Arial" w:hAnsi="Arial" w:cs="Arial"/>
                <w:b/>
                <w:sz w:val="18"/>
                <w:szCs w:val="18"/>
              </w:rPr>
              <w:t>Pupil Premium Y/N</w:t>
            </w:r>
          </w:p>
        </w:tc>
        <w:tc>
          <w:tcPr>
            <w:tcW w:w="4961" w:type="dxa"/>
            <w:shd w:val="clear" w:color="auto" w:fill="D9D9D9" w:themeFill="background1" w:themeFillShade="D9"/>
          </w:tcPr>
          <w:p w:rsidR="003A0939" w:rsidRPr="00EC33F3" w:rsidRDefault="003A0939" w:rsidP="00CC645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C33F3">
              <w:rPr>
                <w:rFonts w:ascii="Arial" w:hAnsi="Arial" w:cs="Arial"/>
                <w:b/>
                <w:sz w:val="24"/>
                <w:szCs w:val="24"/>
              </w:rPr>
              <w:t>Interventions to tackle underachievement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:rsidR="003A0939" w:rsidRPr="00EC33F3" w:rsidRDefault="003A0939" w:rsidP="00CC645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C33F3">
              <w:rPr>
                <w:rFonts w:ascii="Arial" w:hAnsi="Arial" w:cs="Arial"/>
                <w:b/>
                <w:sz w:val="24"/>
                <w:szCs w:val="24"/>
              </w:rPr>
              <w:t>Who?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:rsidR="003A0939" w:rsidRPr="00EC33F3" w:rsidRDefault="003A0939" w:rsidP="00CC645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C33F3">
              <w:rPr>
                <w:rFonts w:ascii="Arial" w:hAnsi="Arial" w:cs="Arial"/>
                <w:b/>
                <w:sz w:val="24"/>
                <w:szCs w:val="24"/>
              </w:rPr>
              <w:t>When?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:rsidR="003A0939" w:rsidRPr="00EC33F3" w:rsidRDefault="003A0939" w:rsidP="00CC645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C33F3">
              <w:rPr>
                <w:rFonts w:ascii="Arial" w:hAnsi="Arial" w:cs="Arial"/>
                <w:b/>
                <w:sz w:val="24"/>
                <w:szCs w:val="24"/>
              </w:rPr>
              <w:t>Outcomes</w:t>
            </w:r>
          </w:p>
        </w:tc>
      </w:tr>
      <w:tr w:rsidR="003A0939" w:rsidRPr="006873DD" w:rsidTr="00CC6459">
        <w:trPr>
          <w:trHeight w:val="340"/>
        </w:trPr>
        <w:tc>
          <w:tcPr>
            <w:tcW w:w="3085" w:type="dxa"/>
          </w:tcPr>
          <w:p w:rsidR="003A0939" w:rsidRPr="00CC6459" w:rsidRDefault="003A0939" w:rsidP="00CC645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134" w:type="dxa"/>
          </w:tcPr>
          <w:p w:rsidR="003A0939" w:rsidRPr="00CC6459" w:rsidRDefault="003A0939" w:rsidP="00CC645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</w:tcPr>
          <w:p w:rsidR="003A0939" w:rsidRPr="00CC6459" w:rsidRDefault="003A0939" w:rsidP="00CC645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560" w:type="dxa"/>
          </w:tcPr>
          <w:p w:rsidR="003A0939" w:rsidRPr="00CC6459" w:rsidRDefault="003A0939" w:rsidP="00CC645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275" w:type="dxa"/>
          </w:tcPr>
          <w:p w:rsidR="003A0939" w:rsidRPr="00CC6459" w:rsidRDefault="003A0939" w:rsidP="00CC645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544" w:type="dxa"/>
          </w:tcPr>
          <w:p w:rsidR="003A0939" w:rsidRPr="00CC6459" w:rsidRDefault="003A0939" w:rsidP="00CC645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CC6459" w:rsidRPr="006873DD" w:rsidTr="00CC6459">
        <w:trPr>
          <w:trHeight w:val="340"/>
        </w:trPr>
        <w:tc>
          <w:tcPr>
            <w:tcW w:w="3085" w:type="dxa"/>
          </w:tcPr>
          <w:p w:rsidR="00CC6459" w:rsidRPr="00CC6459" w:rsidRDefault="00CC6459" w:rsidP="00CC645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134" w:type="dxa"/>
          </w:tcPr>
          <w:p w:rsidR="00CC6459" w:rsidRPr="00CC6459" w:rsidRDefault="00CC6459" w:rsidP="00CC645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</w:tcPr>
          <w:p w:rsidR="00CC6459" w:rsidRPr="00CC6459" w:rsidRDefault="00CC6459" w:rsidP="00CC645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560" w:type="dxa"/>
          </w:tcPr>
          <w:p w:rsidR="00CC6459" w:rsidRPr="00CC6459" w:rsidRDefault="00CC6459" w:rsidP="00CC645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275" w:type="dxa"/>
          </w:tcPr>
          <w:p w:rsidR="00CC6459" w:rsidRPr="00CC6459" w:rsidRDefault="00CC6459" w:rsidP="00CC645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544" w:type="dxa"/>
          </w:tcPr>
          <w:p w:rsidR="00CC6459" w:rsidRPr="00CC6459" w:rsidRDefault="00CC6459" w:rsidP="00CC645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CC6459" w:rsidRPr="006873DD" w:rsidTr="00CC6459">
        <w:trPr>
          <w:trHeight w:val="340"/>
        </w:trPr>
        <w:tc>
          <w:tcPr>
            <w:tcW w:w="3085" w:type="dxa"/>
          </w:tcPr>
          <w:p w:rsidR="00CC6459" w:rsidRPr="00CC6459" w:rsidRDefault="00CC6459" w:rsidP="00CC645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134" w:type="dxa"/>
          </w:tcPr>
          <w:p w:rsidR="00CC6459" w:rsidRPr="00CC6459" w:rsidRDefault="00CC6459" w:rsidP="00CC645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</w:tcPr>
          <w:p w:rsidR="00CC6459" w:rsidRPr="00CC6459" w:rsidRDefault="00CC6459" w:rsidP="00CC645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560" w:type="dxa"/>
          </w:tcPr>
          <w:p w:rsidR="00CC6459" w:rsidRPr="00CC6459" w:rsidRDefault="00CC6459" w:rsidP="00CC645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275" w:type="dxa"/>
          </w:tcPr>
          <w:p w:rsidR="00CC6459" w:rsidRPr="00CC6459" w:rsidRDefault="00CC6459" w:rsidP="00CC645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544" w:type="dxa"/>
          </w:tcPr>
          <w:p w:rsidR="00CC6459" w:rsidRPr="00CC6459" w:rsidRDefault="00CC6459" w:rsidP="00CC645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CC6459" w:rsidRPr="006873DD" w:rsidTr="00CC6459">
        <w:trPr>
          <w:trHeight w:val="340"/>
        </w:trPr>
        <w:tc>
          <w:tcPr>
            <w:tcW w:w="3085" w:type="dxa"/>
          </w:tcPr>
          <w:p w:rsidR="00CC6459" w:rsidRPr="00CC6459" w:rsidRDefault="00CC6459" w:rsidP="00CC645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134" w:type="dxa"/>
          </w:tcPr>
          <w:p w:rsidR="00CC6459" w:rsidRPr="00CC6459" w:rsidRDefault="00CC6459" w:rsidP="00CC645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</w:tcPr>
          <w:p w:rsidR="00CC6459" w:rsidRPr="00CC6459" w:rsidRDefault="00CC6459" w:rsidP="00CC6459">
            <w:pPr>
              <w:rPr>
                <w:rFonts w:ascii="Arial" w:hAnsi="Arial" w:cs="Arial"/>
                <w:b/>
                <w:sz w:val="32"/>
                <w:szCs w:val="32"/>
              </w:rPr>
            </w:pPr>
            <w:bookmarkStart w:id="0" w:name="_GoBack"/>
            <w:bookmarkEnd w:id="0"/>
          </w:p>
        </w:tc>
        <w:tc>
          <w:tcPr>
            <w:tcW w:w="1560" w:type="dxa"/>
          </w:tcPr>
          <w:p w:rsidR="00CC6459" w:rsidRPr="00CC6459" w:rsidRDefault="00CC6459" w:rsidP="00CC645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275" w:type="dxa"/>
          </w:tcPr>
          <w:p w:rsidR="00CC6459" w:rsidRPr="00CC6459" w:rsidRDefault="00CC6459" w:rsidP="00CC645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544" w:type="dxa"/>
          </w:tcPr>
          <w:p w:rsidR="00CC6459" w:rsidRPr="00CC6459" w:rsidRDefault="00CC6459" w:rsidP="00CC645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CC6459" w:rsidRPr="006873DD" w:rsidTr="00CC6459">
        <w:trPr>
          <w:trHeight w:val="340"/>
        </w:trPr>
        <w:tc>
          <w:tcPr>
            <w:tcW w:w="3085" w:type="dxa"/>
          </w:tcPr>
          <w:p w:rsidR="00CC6459" w:rsidRPr="00CC6459" w:rsidRDefault="00CC6459" w:rsidP="00CC645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134" w:type="dxa"/>
          </w:tcPr>
          <w:p w:rsidR="00CC6459" w:rsidRPr="00CC6459" w:rsidRDefault="00CC6459" w:rsidP="00CC645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</w:tcPr>
          <w:p w:rsidR="00CC6459" w:rsidRPr="00CC6459" w:rsidRDefault="00CC6459" w:rsidP="00CC645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560" w:type="dxa"/>
          </w:tcPr>
          <w:p w:rsidR="00CC6459" w:rsidRPr="00CC6459" w:rsidRDefault="00CC6459" w:rsidP="00CC645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275" w:type="dxa"/>
          </w:tcPr>
          <w:p w:rsidR="00CC6459" w:rsidRPr="00CC6459" w:rsidRDefault="00CC6459" w:rsidP="00CC645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544" w:type="dxa"/>
          </w:tcPr>
          <w:p w:rsidR="00CC6459" w:rsidRPr="00CC6459" w:rsidRDefault="00CC6459" w:rsidP="00CC645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CC6459" w:rsidRPr="006873DD" w:rsidTr="00CC6459">
        <w:trPr>
          <w:trHeight w:val="340"/>
        </w:trPr>
        <w:tc>
          <w:tcPr>
            <w:tcW w:w="3085" w:type="dxa"/>
          </w:tcPr>
          <w:p w:rsidR="00CC6459" w:rsidRPr="00CC6459" w:rsidRDefault="00CC6459" w:rsidP="00CC645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134" w:type="dxa"/>
          </w:tcPr>
          <w:p w:rsidR="00CC6459" w:rsidRPr="00CC6459" w:rsidRDefault="00CC6459" w:rsidP="00CC645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</w:tcPr>
          <w:p w:rsidR="00CC6459" w:rsidRPr="00CC6459" w:rsidRDefault="00CC6459" w:rsidP="00CC645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560" w:type="dxa"/>
          </w:tcPr>
          <w:p w:rsidR="00CC6459" w:rsidRPr="00CC6459" w:rsidRDefault="00CC6459" w:rsidP="00CC645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275" w:type="dxa"/>
          </w:tcPr>
          <w:p w:rsidR="00CC6459" w:rsidRPr="00CC6459" w:rsidRDefault="00CC6459" w:rsidP="00CC645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544" w:type="dxa"/>
          </w:tcPr>
          <w:p w:rsidR="00CC6459" w:rsidRPr="00CC6459" w:rsidRDefault="00CC6459" w:rsidP="00CC645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CC6459" w:rsidRDefault="00CC6459">
      <w:pPr>
        <w:rPr>
          <w:rFonts w:ascii="Arial" w:hAnsi="Arial" w:cs="Arial"/>
          <w:b/>
          <w:sz w:val="28"/>
          <w:szCs w:val="28"/>
        </w:rPr>
      </w:pPr>
    </w:p>
    <w:p w:rsidR="002067B8" w:rsidRPr="006873DD" w:rsidRDefault="0078380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HPA</w:t>
      </w:r>
      <w:r w:rsidR="006873DD" w:rsidRPr="006873DD">
        <w:rPr>
          <w:rFonts w:ascii="Arial" w:hAnsi="Arial" w:cs="Arial"/>
          <w:b/>
          <w:sz w:val="28"/>
          <w:szCs w:val="28"/>
        </w:rPr>
        <w:t xml:space="preserve"> </w:t>
      </w:r>
      <w:r w:rsidR="002067B8" w:rsidRPr="006873DD">
        <w:rPr>
          <w:rFonts w:ascii="Arial" w:hAnsi="Arial" w:cs="Arial"/>
          <w:b/>
          <w:sz w:val="28"/>
          <w:szCs w:val="28"/>
        </w:rPr>
        <w:t>Pupils working at or above their target level</w:t>
      </w:r>
      <w:r w:rsidR="00927F11">
        <w:rPr>
          <w:rFonts w:ascii="Arial" w:hAnsi="Arial" w:cs="Arial"/>
          <w:b/>
          <w:sz w:val="28"/>
          <w:szCs w:val="28"/>
        </w:rPr>
        <w:t xml:space="preserve"> / grade</w:t>
      </w:r>
    </w:p>
    <w:tbl>
      <w:tblPr>
        <w:tblStyle w:val="TableGrid"/>
        <w:tblW w:w="0" w:type="auto"/>
        <w:tblLook w:val="04A0"/>
      </w:tblPr>
      <w:tblGrid>
        <w:gridCol w:w="3085"/>
        <w:gridCol w:w="1134"/>
        <w:gridCol w:w="4961"/>
        <w:gridCol w:w="1560"/>
        <w:gridCol w:w="1275"/>
        <w:gridCol w:w="3544"/>
      </w:tblGrid>
      <w:tr w:rsidR="00CC6459" w:rsidRPr="006873DD" w:rsidTr="00091730">
        <w:tc>
          <w:tcPr>
            <w:tcW w:w="3085" w:type="dxa"/>
            <w:shd w:val="clear" w:color="auto" w:fill="D9D9D9" w:themeFill="background1" w:themeFillShade="D9"/>
          </w:tcPr>
          <w:p w:rsidR="00CC6459" w:rsidRPr="00EC33F3" w:rsidRDefault="00CC6459" w:rsidP="0010646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C33F3">
              <w:rPr>
                <w:rFonts w:ascii="Arial" w:hAnsi="Arial" w:cs="Arial"/>
                <w:b/>
                <w:sz w:val="24"/>
                <w:szCs w:val="24"/>
              </w:rPr>
              <w:t>Name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CC6459" w:rsidRPr="00EC33F3" w:rsidRDefault="00CC6459" w:rsidP="00CC645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A0939">
              <w:rPr>
                <w:rFonts w:ascii="Arial" w:hAnsi="Arial" w:cs="Arial"/>
                <w:b/>
                <w:sz w:val="18"/>
                <w:szCs w:val="18"/>
              </w:rPr>
              <w:t>Pupil Premium Y/N</w:t>
            </w:r>
          </w:p>
        </w:tc>
        <w:tc>
          <w:tcPr>
            <w:tcW w:w="4961" w:type="dxa"/>
            <w:shd w:val="clear" w:color="auto" w:fill="D9D9D9" w:themeFill="background1" w:themeFillShade="D9"/>
          </w:tcPr>
          <w:p w:rsidR="00CC6459" w:rsidRPr="00EC33F3" w:rsidRDefault="00CC6459" w:rsidP="0010646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C33F3">
              <w:rPr>
                <w:rFonts w:ascii="Arial" w:hAnsi="Arial" w:cs="Arial"/>
                <w:b/>
                <w:sz w:val="24"/>
                <w:szCs w:val="24"/>
              </w:rPr>
              <w:t>Additional stretch / challenge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:rsidR="00CC6459" w:rsidRPr="00EC33F3" w:rsidRDefault="00CC6459" w:rsidP="0010646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C33F3">
              <w:rPr>
                <w:rFonts w:ascii="Arial" w:hAnsi="Arial" w:cs="Arial"/>
                <w:b/>
                <w:sz w:val="24"/>
                <w:szCs w:val="24"/>
              </w:rPr>
              <w:t>Who?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:rsidR="00CC6459" w:rsidRPr="00EC33F3" w:rsidRDefault="00CC6459" w:rsidP="0010646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C33F3">
              <w:rPr>
                <w:rFonts w:ascii="Arial" w:hAnsi="Arial" w:cs="Arial"/>
                <w:b/>
                <w:sz w:val="24"/>
                <w:szCs w:val="24"/>
              </w:rPr>
              <w:t>When?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:rsidR="00CC6459" w:rsidRPr="00EC33F3" w:rsidRDefault="00CC6459" w:rsidP="0010646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C33F3">
              <w:rPr>
                <w:rFonts w:ascii="Arial" w:hAnsi="Arial" w:cs="Arial"/>
                <w:b/>
                <w:sz w:val="24"/>
                <w:szCs w:val="24"/>
              </w:rPr>
              <w:t>Outcomes</w:t>
            </w:r>
          </w:p>
        </w:tc>
      </w:tr>
      <w:tr w:rsidR="00CC6459" w:rsidRPr="006873DD" w:rsidTr="00CC6459">
        <w:trPr>
          <w:trHeight w:val="340"/>
        </w:trPr>
        <w:tc>
          <w:tcPr>
            <w:tcW w:w="3085" w:type="dxa"/>
          </w:tcPr>
          <w:p w:rsidR="00CC6459" w:rsidRPr="00CC6459" w:rsidRDefault="00CC6459" w:rsidP="0010646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34" w:type="dxa"/>
          </w:tcPr>
          <w:p w:rsidR="00CC6459" w:rsidRPr="00CC6459" w:rsidRDefault="00CC6459" w:rsidP="0010646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961" w:type="dxa"/>
          </w:tcPr>
          <w:p w:rsidR="00CC6459" w:rsidRPr="00CC6459" w:rsidRDefault="00CC6459" w:rsidP="0010646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560" w:type="dxa"/>
          </w:tcPr>
          <w:p w:rsidR="00CC6459" w:rsidRPr="00CC6459" w:rsidRDefault="00CC6459" w:rsidP="0010646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5" w:type="dxa"/>
          </w:tcPr>
          <w:p w:rsidR="00CC6459" w:rsidRPr="00CC6459" w:rsidRDefault="00CC6459" w:rsidP="0010646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544" w:type="dxa"/>
          </w:tcPr>
          <w:p w:rsidR="00CC6459" w:rsidRPr="00CC6459" w:rsidRDefault="00CC6459" w:rsidP="0010646E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C6459" w:rsidRPr="006873DD" w:rsidTr="00CC6459">
        <w:trPr>
          <w:trHeight w:val="340"/>
        </w:trPr>
        <w:tc>
          <w:tcPr>
            <w:tcW w:w="3085" w:type="dxa"/>
          </w:tcPr>
          <w:p w:rsidR="00CC6459" w:rsidRPr="00CC6459" w:rsidRDefault="00CC6459" w:rsidP="0010646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34" w:type="dxa"/>
          </w:tcPr>
          <w:p w:rsidR="00CC6459" w:rsidRPr="00CC6459" w:rsidRDefault="00CC6459" w:rsidP="0010646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961" w:type="dxa"/>
          </w:tcPr>
          <w:p w:rsidR="00CC6459" w:rsidRPr="00CC6459" w:rsidRDefault="00CC6459" w:rsidP="0010646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560" w:type="dxa"/>
          </w:tcPr>
          <w:p w:rsidR="00CC6459" w:rsidRPr="00CC6459" w:rsidRDefault="00CC6459" w:rsidP="0010646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5" w:type="dxa"/>
          </w:tcPr>
          <w:p w:rsidR="00CC6459" w:rsidRPr="00CC6459" w:rsidRDefault="00CC6459" w:rsidP="0010646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544" w:type="dxa"/>
          </w:tcPr>
          <w:p w:rsidR="00CC6459" w:rsidRPr="00CC6459" w:rsidRDefault="00CC6459" w:rsidP="0010646E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C6459" w:rsidRPr="006873DD" w:rsidTr="00CC6459">
        <w:trPr>
          <w:trHeight w:val="340"/>
        </w:trPr>
        <w:tc>
          <w:tcPr>
            <w:tcW w:w="3085" w:type="dxa"/>
          </w:tcPr>
          <w:p w:rsidR="00CC6459" w:rsidRPr="00CC6459" w:rsidRDefault="00CC6459" w:rsidP="0010646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34" w:type="dxa"/>
          </w:tcPr>
          <w:p w:rsidR="00CC6459" w:rsidRPr="00CC6459" w:rsidRDefault="00CC6459" w:rsidP="0010646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961" w:type="dxa"/>
          </w:tcPr>
          <w:p w:rsidR="00CC6459" w:rsidRPr="00CC6459" w:rsidRDefault="00CC6459" w:rsidP="0010646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560" w:type="dxa"/>
          </w:tcPr>
          <w:p w:rsidR="00CC6459" w:rsidRPr="00CC6459" w:rsidRDefault="00CC6459" w:rsidP="0010646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5" w:type="dxa"/>
          </w:tcPr>
          <w:p w:rsidR="00CC6459" w:rsidRPr="00CC6459" w:rsidRDefault="00CC6459" w:rsidP="0010646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544" w:type="dxa"/>
          </w:tcPr>
          <w:p w:rsidR="00CC6459" w:rsidRPr="00CC6459" w:rsidRDefault="00CC6459" w:rsidP="0010646E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C6459" w:rsidRPr="006873DD" w:rsidTr="00CC6459">
        <w:trPr>
          <w:trHeight w:val="340"/>
        </w:trPr>
        <w:tc>
          <w:tcPr>
            <w:tcW w:w="3085" w:type="dxa"/>
          </w:tcPr>
          <w:p w:rsidR="00CC6459" w:rsidRPr="00CC6459" w:rsidRDefault="00CC6459" w:rsidP="0010646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34" w:type="dxa"/>
          </w:tcPr>
          <w:p w:rsidR="00CC6459" w:rsidRPr="00CC6459" w:rsidRDefault="00CC6459" w:rsidP="0010646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961" w:type="dxa"/>
          </w:tcPr>
          <w:p w:rsidR="00CC6459" w:rsidRPr="00CC6459" w:rsidRDefault="00CC6459" w:rsidP="0010646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560" w:type="dxa"/>
          </w:tcPr>
          <w:p w:rsidR="00CC6459" w:rsidRPr="00CC6459" w:rsidRDefault="00CC6459" w:rsidP="0010646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5" w:type="dxa"/>
          </w:tcPr>
          <w:p w:rsidR="00CC6459" w:rsidRPr="00CC6459" w:rsidRDefault="00CC6459" w:rsidP="0010646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544" w:type="dxa"/>
          </w:tcPr>
          <w:p w:rsidR="00CC6459" w:rsidRPr="00CC6459" w:rsidRDefault="00CC6459" w:rsidP="0010646E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C6459" w:rsidRPr="006873DD" w:rsidTr="00CC6459">
        <w:trPr>
          <w:trHeight w:val="340"/>
        </w:trPr>
        <w:tc>
          <w:tcPr>
            <w:tcW w:w="3085" w:type="dxa"/>
          </w:tcPr>
          <w:p w:rsidR="00CC6459" w:rsidRPr="00CC6459" w:rsidRDefault="00CC6459" w:rsidP="0010646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34" w:type="dxa"/>
          </w:tcPr>
          <w:p w:rsidR="00CC6459" w:rsidRPr="00CC6459" w:rsidRDefault="00CC6459" w:rsidP="0010646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961" w:type="dxa"/>
          </w:tcPr>
          <w:p w:rsidR="00CC6459" w:rsidRPr="00CC6459" w:rsidRDefault="00CC6459" w:rsidP="0010646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560" w:type="dxa"/>
          </w:tcPr>
          <w:p w:rsidR="00CC6459" w:rsidRPr="00CC6459" w:rsidRDefault="00CC6459" w:rsidP="0010646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5" w:type="dxa"/>
          </w:tcPr>
          <w:p w:rsidR="00CC6459" w:rsidRPr="00CC6459" w:rsidRDefault="00CC6459" w:rsidP="0010646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544" w:type="dxa"/>
          </w:tcPr>
          <w:p w:rsidR="00CC6459" w:rsidRPr="00CC6459" w:rsidRDefault="00CC6459" w:rsidP="0010646E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C6459" w:rsidRPr="006873DD" w:rsidTr="00CC6459">
        <w:trPr>
          <w:trHeight w:val="340"/>
        </w:trPr>
        <w:tc>
          <w:tcPr>
            <w:tcW w:w="3085" w:type="dxa"/>
          </w:tcPr>
          <w:p w:rsidR="00CC6459" w:rsidRPr="00CC6459" w:rsidRDefault="00CC6459" w:rsidP="0010646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34" w:type="dxa"/>
          </w:tcPr>
          <w:p w:rsidR="00CC6459" w:rsidRPr="00CC6459" w:rsidRDefault="00CC6459" w:rsidP="0010646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961" w:type="dxa"/>
          </w:tcPr>
          <w:p w:rsidR="00CC6459" w:rsidRPr="00CC6459" w:rsidRDefault="00CC6459" w:rsidP="0010646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560" w:type="dxa"/>
          </w:tcPr>
          <w:p w:rsidR="00CC6459" w:rsidRPr="00CC6459" w:rsidRDefault="00CC6459" w:rsidP="0010646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5" w:type="dxa"/>
          </w:tcPr>
          <w:p w:rsidR="00CC6459" w:rsidRPr="00CC6459" w:rsidRDefault="00CC6459" w:rsidP="0010646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544" w:type="dxa"/>
          </w:tcPr>
          <w:p w:rsidR="00CC6459" w:rsidRPr="00CC6459" w:rsidRDefault="00CC6459" w:rsidP="0010646E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CC6459" w:rsidRPr="00CC6459" w:rsidRDefault="00CC6459" w:rsidP="0026182D">
      <w:pPr>
        <w:spacing w:after="0"/>
        <w:rPr>
          <w:rFonts w:ascii="Arial" w:hAnsi="Arial" w:cs="Arial"/>
          <w:sz w:val="24"/>
          <w:szCs w:val="24"/>
        </w:rPr>
      </w:pPr>
      <w:r w:rsidRPr="00CC6459">
        <w:rPr>
          <w:rFonts w:ascii="Arial" w:hAnsi="Arial" w:cs="Arial"/>
          <w:sz w:val="24"/>
          <w:szCs w:val="24"/>
        </w:rPr>
        <w:t>Add or delete rows as required</w:t>
      </w:r>
    </w:p>
    <w:p w:rsidR="00CC6459" w:rsidRDefault="00CC6459" w:rsidP="0026182D">
      <w:pPr>
        <w:spacing w:after="0"/>
        <w:rPr>
          <w:rFonts w:ascii="Arial" w:hAnsi="Arial" w:cs="Arial"/>
          <w:b/>
          <w:sz w:val="32"/>
          <w:szCs w:val="32"/>
        </w:rPr>
      </w:pPr>
    </w:p>
    <w:p w:rsidR="00E825B9" w:rsidRPr="00A025DD" w:rsidRDefault="00783806" w:rsidP="0026182D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HPA</w:t>
      </w:r>
      <w:r w:rsidR="006873DD" w:rsidRPr="00A025DD">
        <w:rPr>
          <w:rFonts w:ascii="Arial" w:hAnsi="Arial" w:cs="Arial"/>
          <w:b/>
          <w:sz w:val="32"/>
          <w:szCs w:val="32"/>
        </w:rPr>
        <w:t xml:space="preserve"> Raising Attainment Plan (</w:t>
      </w:r>
      <w:r w:rsidR="00E825B9" w:rsidRPr="00A025DD">
        <w:rPr>
          <w:rFonts w:ascii="Arial" w:hAnsi="Arial" w:cs="Arial"/>
          <w:b/>
          <w:sz w:val="32"/>
          <w:szCs w:val="32"/>
        </w:rPr>
        <w:t xml:space="preserve">RAP) </w:t>
      </w:r>
      <w:r w:rsidR="00F11C09" w:rsidRPr="00A025DD">
        <w:rPr>
          <w:rFonts w:ascii="Arial" w:hAnsi="Arial" w:cs="Arial"/>
          <w:b/>
          <w:sz w:val="32"/>
          <w:szCs w:val="32"/>
        </w:rPr>
        <w:t>- Notes for Guidance</w:t>
      </w:r>
    </w:p>
    <w:p w:rsidR="006873DD" w:rsidRPr="00B05950" w:rsidRDefault="00E825B9" w:rsidP="0026182D">
      <w:pPr>
        <w:spacing w:after="0"/>
        <w:rPr>
          <w:rFonts w:ascii="Arial" w:hAnsi="Arial" w:cs="Arial"/>
        </w:rPr>
      </w:pPr>
      <w:r w:rsidRPr="00B05950">
        <w:rPr>
          <w:rFonts w:ascii="Arial" w:hAnsi="Arial" w:cs="Arial"/>
        </w:rPr>
        <w:t xml:space="preserve">The </w:t>
      </w:r>
      <w:r w:rsidR="00783806">
        <w:rPr>
          <w:rFonts w:ascii="Arial" w:hAnsi="Arial" w:cs="Arial"/>
        </w:rPr>
        <w:t>HPA</w:t>
      </w:r>
      <w:r w:rsidR="006873DD" w:rsidRPr="00B05950">
        <w:rPr>
          <w:rFonts w:ascii="Arial" w:hAnsi="Arial" w:cs="Arial"/>
        </w:rPr>
        <w:t xml:space="preserve"> </w:t>
      </w:r>
      <w:r w:rsidRPr="00B05950">
        <w:rPr>
          <w:rFonts w:ascii="Arial" w:hAnsi="Arial" w:cs="Arial"/>
        </w:rPr>
        <w:t xml:space="preserve">RAP will help you to pinpoint how you are meeting the needs of </w:t>
      </w:r>
      <w:r w:rsidRPr="00B05950">
        <w:rPr>
          <w:rFonts w:ascii="Arial" w:hAnsi="Arial" w:cs="Arial"/>
          <w:b/>
        </w:rPr>
        <w:t xml:space="preserve">all the </w:t>
      </w:r>
      <w:r w:rsidR="00783806">
        <w:rPr>
          <w:rFonts w:ascii="Arial" w:hAnsi="Arial" w:cs="Arial"/>
          <w:b/>
        </w:rPr>
        <w:t>HPA</w:t>
      </w:r>
      <w:r w:rsidR="006873DD" w:rsidRPr="00B05950">
        <w:rPr>
          <w:rFonts w:ascii="Arial" w:hAnsi="Arial" w:cs="Arial"/>
          <w:b/>
        </w:rPr>
        <w:t xml:space="preserve"> pupils</w:t>
      </w:r>
      <w:r w:rsidRPr="00B05950">
        <w:rPr>
          <w:rFonts w:ascii="Arial" w:hAnsi="Arial" w:cs="Arial"/>
        </w:rPr>
        <w:t xml:space="preserve"> in your class by allowing you to focus on particular intervention strategies that you will implement</w:t>
      </w:r>
      <w:r w:rsidR="006873DD" w:rsidRPr="00B05950">
        <w:rPr>
          <w:rFonts w:ascii="Arial" w:hAnsi="Arial" w:cs="Arial"/>
        </w:rPr>
        <w:t xml:space="preserve">.  </w:t>
      </w:r>
      <w:r w:rsidR="00A025DD" w:rsidRPr="00B05950">
        <w:rPr>
          <w:rFonts w:ascii="Arial" w:hAnsi="Arial" w:cs="Arial"/>
        </w:rPr>
        <w:t xml:space="preserve">They will provide a clear dialogue and continuity of support for the most able from one year to </w:t>
      </w:r>
      <w:r w:rsidR="00B05950" w:rsidRPr="00B05950">
        <w:rPr>
          <w:rFonts w:ascii="Arial" w:hAnsi="Arial" w:cs="Arial"/>
        </w:rPr>
        <w:t>the next informing teachers</w:t>
      </w:r>
      <w:r w:rsidR="00A025DD" w:rsidRPr="00B05950">
        <w:rPr>
          <w:rFonts w:ascii="Arial" w:hAnsi="Arial" w:cs="Arial"/>
        </w:rPr>
        <w:t xml:space="preserve"> who pick up these pupils in their classes strategies already implemented.</w:t>
      </w:r>
    </w:p>
    <w:p w:rsidR="0026182D" w:rsidRPr="00B05950" w:rsidRDefault="0026182D" w:rsidP="0026182D">
      <w:pPr>
        <w:spacing w:after="0"/>
        <w:rPr>
          <w:rFonts w:ascii="Arial" w:hAnsi="Arial" w:cs="Arial"/>
          <w:b/>
        </w:rPr>
      </w:pPr>
    </w:p>
    <w:p w:rsidR="006873DD" w:rsidRPr="00B05950" w:rsidRDefault="006873DD" w:rsidP="0026182D">
      <w:pPr>
        <w:spacing w:after="0"/>
        <w:rPr>
          <w:rFonts w:ascii="Arial" w:hAnsi="Arial" w:cs="Arial"/>
          <w:b/>
        </w:rPr>
      </w:pPr>
      <w:r w:rsidRPr="00B05950">
        <w:rPr>
          <w:rFonts w:ascii="Arial" w:hAnsi="Arial" w:cs="Arial"/>
          <w:b/>
        </w:rPr>
        <w:t>The RAP is divided into 2 sections:</w:t>
      </w:r>
    </w:p>
    <w:p w:rsidR="006873DD" w:rsidRPr="00B05950" w:rsidRDefault="00783806" w:rsidP="0026182D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HPA</w:t>
      </w:r>
      <w:r w:rsidR="006873DD" w:rsidRPr="00B05950">
        <w:rPr>
          <w:rFonts w:ascii="Arial" w:hAnsi="Arial" w:cs="Arial"/>
        </w:rPr>
        <w:t xml:space="preserve"> pupils requiring intervention </w:t>
      </w:r>
      <w:r w:rsidR="00E825B9" w:rsidRPr="00B05950">
        <w:rPr>
          <w:rFonts w:ascii="Arial" w:hAnsi="Arial" w:cs="Arial"/>
        </w:rPr>
        <w:t xml:space="preserve">in response to </w:t>
      </w:r>
      <w:r w:rsidR="006873DD" w:rsidRPr="00B05950">
        <w:rPr>
          <w:rFonts w:ascii="Arial" w:hAnsi="Arial" w:cs="Arial"/>
        </w:rPr>
        <w:t>underachievement</w:t>
      </w:r>
    </w:p>
    <w:p w:rsidR="00E825B9" w:rsidRPr="00B05950" w:rsidRDefault="00783806" w:rsidP="0026182D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HPA</w:t>
      </w:r>
      <w:r w:rsidR="006873DD" w:rsidRPr="00B05950">
        <w:rPr>
          <w:rFonts w:ascii="Arial" w:hAnsi="Arial" w:cs="Arial"/>
        </w:rPr>
        <w:t xml:space="preserve"> pupils working at or above expectations and so require additional stretch / challenge.</w:t>
      </w:r>
    </w:p>
    <w:p w:rsidR="00A025DD" w:rsidRPr="00B05950" w:rsidRDefault="00A025DD" w:rsidP="00A025DD">
      <w:pPr>
        <w:spacing w:after="0"/>
        <w:rPr>
          <w:rFonts w:ascii="Arial" w:hAnsi="Arial" w:cs="Arial"/>
        </w:rPr>
      </w:pPr>
    </w:p>
    <w:p w:rsidR="00A025DD" w:rsidRPr="00B05950" w:rsidRDefault="00A025DD" w:rsidP="00A025DD">
      <w:pPr>
        <w:spacing w:after="0"/>
        <w:rPr>
          <w:rFonts w:ascii="Arial" w:hAnsi="Arial" w:cs="Arial"/>
          <w:b/>
        </w:rPr>
      </w:pPr>
      <w:r w:rsidRPr="00B05950">
        <w:rPr>
          <w:rFonts w:ascii="Arial" w:hAnsi="Arial" w:cs="Arial"/>
          <w:b/>
        </w:rPr>
        <w:t>NB: Only complete for pupils with KS2 data of L5 (English and/or Maths) in your classes.</w:t>
      </w:r>
    </w:p>
    <w:p w:rsidR="006873DD" w:rsidRPr="0026182D" w:rsidRDefault="006873DD" w:rsidP="0026182D">
      <w:pPr>
        <w:spacing w:after="0"/>
        <w:rPr>
          <w:rFonts w:ascii="Arial" w:hAnsi="Arial" w:cs="Arial"/>
          <w:sz w:val="24"/>
          <w:szCs w:val="24"/>
        </w:rPr>
      </w:pPr>
    </w:p>
    <w:p w:rsidR="00E825B9" w:rsidRPr="0026182D" w:rsidRDefault="0026182D" w:rsidP="0026182D">
      <w:pPr>
        <w:spacing w:after="0"/>
        <w:rPr>
          <w:rFonts w:ascii="Arial" w:hAnsi="Arial" w:cs="Arial"/>
          <w:sz w:val="24"/>
          <w:szCs w:val="24"/>
        </w:rPr>
      </w:pPr>
      <w:r w:rsidRPr="0026182D">
        <w:rPr>
          <w:rFonts w:ascii="Arial" w:hAnsi="Arial" w:cs="Arial"/>
          <w:b/>
          <w:sz w:val="24"/>
          <w:szCs w:val="24"/>
        </w:rPr>
        <w:t>Exemplar Strategie</w:t>
      </w:r>
      <w:r w:rsidRPr="0026182D">
        <w:rPr>
          <w:rFonts w:ascii="Arial" w:hAnsi="Arial" w:cs="Arial"/>
          <w:sz w:val="24"/>
          <w:szCs w:val="24"/>
        </w:rPr>
        <w:t xml:space="preserve">s: </w:t>
      </w:r>
      <w:r w:rsidR="00946E9B" w:rsidRPr="0026182D">
        <w:rPr>
          <w:rFonts w:ascii="Arial" w:hAnsi="Arial" w:cs="Arial"/>
          <w:sz w:val="24"/>
          <w:szCs w:val="24"/>
        </w:rPr>
        <w:t>(feel free to copy and paste some of them onto your RAP and edit them accordingly)</w:t>
      </w:r>
    </w:p>
    <w:p w:rsidR="00E825B9" w:rsidRPr="00A025DD" w:rsidRDefault="00E825B9" w:rsidP="0026182D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A025DD">
        <w:rPr>
          <w:rFonts w:ascii="Arial" w:hAnsi="Arial" w:cs="Arial"/>
          <w:sz w:val="20"/>
          <w:szCs w:val="20"/>
        </w:rPr>
        <w:t>Change seating plan to allow for peer support</w:t>
      </w:r>
      <w:r w:rsidR="00B05950">
        <w:rPr>
          <w:rFonts w:ascii="Arial" w:hAnsi="Arial" w:cs="Arial"/>
          <w:sz w:val="20"/>
          <w:szCs w:val="20"/>
        </w:rPr>
        <w:t xml:space="preserve"> </w:t>
      </w:r>
      <w:r w:rsidR="00946E9B" w:rsidRPr="00A025DD">
        <w:rPr>
          <w:rFonts w:ascii="Arial" w:hAnsi="Arial" w:cs="Arial"/>
          <w:sz w:val="20"/>
          <w:szCs w:val="20"/>
        </w:rPr>
        <w:t>/</w:t>
      </w:r>
      <w:r w:rsidR="00B05950">
        <w:rPr>
          <w:rFonts w:ascii="Arial" w:hAnsi="Arial" w:cs="Arial"/>
          <w:sz w:val="20"/>
          <w:szCs w:val="20"/>
        </w:rPr>
        <w:t xml:space="preserve"> </w:t>
      </w:r>
      <w:r w:rsidR="00946E9B" w:rsidRPr="00A025DD">
        <w:rPr>
          <w:rFonts w:ascii="Arial" w:hAnsi="Arial" w:cs="Arial"/>
          <w:sz w:val="20"/>
          <w:szCs w:val="20"/>
        </w:rPr>
        <w:t>minimise behaviour issues</w:t>
      </w:r>
      <w:r w:rsidR="00B05950">
        <w:rPr>
          <w:rFonts w:ascii="Arial" w:hAnsi="Arial" w:cs="Arial"/>
          <w:sz w:val="20"/>
          <w:szCs w:val="20"/>
        </w:rPr>
        <w:t xml:space="preserve"> / better targeted resourcing.</w:t>
      </w:r>
    </w:p>
    <w:p w:rsidR="0026182D" w:rsidRPr="00A025DD" w:rsidRDefault="00E825B9" w:rsidP="0026182D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A025DD">
        <w:rPr>
          <w:rFonts w:ascii="Arial" w:hAnsi="Arial" w:cs="Arial"/>
          <w:sz w:val="20"/>
          <w:szCs w:val="20"/>
        </w:rPr>
        <w:t>Differentiated resources.</w:t>
      </w:r>
      <w:r w:rsidR="00F11C09" w:rsidRPr="00A025DD">
        <w:rPr>
          <w:rFonts w:ascii="Arial" w:hAnsi="Arial" w:cs="Arial"/>
          <w:sz w:val="20"/>
          <w:szCs w:val="20"/>
        </w:rPr>
        <w:t xml:space="preserve"> </w:t>
      </w:r>
    </w:p>
    <w:p w:rsidR="00E825B9" w:rsidRPr="00A025DD" w:rsidRDefault="00DC298E" w:rsidP="0026182D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A025DD">
        <w:rPr>
          <w:rFonts w:ascii="Arial" w:hAnsi="Arial" w:cs="Arial"/>
          <w:sz w:val="20"/>
          <w:szCs w:val="20"/>
        </w:rPr>
        <w:t>Providing</w:t>
      </w:r>
      <w:r w:rsidR="00E825B9" w:rsidRPr="00A025DD">
        <w:rPr>
          <w:rFonts w:ascii="Arial" w:hAnsi="Arial" w:cs="Arial"/>
          <w:sz w:val="20"/>
          <w:szCs w:val="20"/>
        </w:rPr>
        <w:t xml:space="preserve"> exemplar material to role model expectations.</w:t>
      </w:r>
    </w:p>
    <w:p w:rsidR="00E825B9" w:rsidRPr="00A025DD" w:rsidRDefault="00E825B9" w:rsidP="0026182D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A025DD">
        <w:rPr>
          <w:rFonts w:ascii="Arial" w:hAnsi="Arial" w:cs="Arial"/>
          <w:sz w:val="20"/>
          <w:szCs w:val="20"/>
        </w:rPr>
        <w:t>Challenging homework to accelerate progress.</w:t>
      </w:r>
    </w:p>
    <w:p w:rsidR="00E4156A" w:rsidRPr="00A025DD" w:rsidRDefault="00E4156A" w:rsidP="0026182D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A025DD">
        <w:rPr>
          <w:rFonts w:ascii="Arial" w:hAnsi="Arial" w:cs="Arial"/>
          <w:sz w:val="20"/>
          <w:szCs w:val="20"/>
        </w:rPr>
        <w:t>Additional reading materials / extension texts provided beyond the curriculum.</w:t>
      </w:r>
    </w:p>
    <w:p w:rsidR="00E825B9" w:rsidRPr="00A025DD" w:rsidRDefault="00E825B9" w:rsidP="0026182D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A025DD">
        <w:rPr>
          <w:rFonts w:ascii="Arial" w:hAnsi="Arial" w:cs="Arial"/>
          <w:sz w:val="20"/>
          <w:szCs w:val="20"/>
        </w:rPr>
        <w:t>Letters home to parents.</w:t>
      </w:r>
    </w:p>
    <w:p w:rsidR="00607FBE" w:rsidRPr="00A025DD" w:rsidRDefault="00607FBE" w:rsidP="00607FBE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A025DD">
        <w:rPr>
          <w:rFonts w:ascii="Arial" w:hAnsi="Arial" w:cs="Arial"/>
          <w:sz w:val="20"/>
          <w:szCs w:val="20"/>
        </w:rPr>
        <w:t>Feedback / Gap Marking activities (specify)</w:t>
      </w:r>
    </w:p>
    <w:p w:rsidR="00E825B9" w:rsidRPr="00A025DD" w:rsidRDefault="00E825B9" w:rsidP="0026182D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A025DD">
        <w:rPr>
          <w:rFonts w:ascii="Arial" w:hAnsi="Arial" w:cs="Arial"/>
          <w:sz w:val="20"/>
          <w:szCs w:val="20"/>
        </w:rPr>
        <w:t>Increasing level of challenge within lessons by adding activities that enable pupils to work at higher levels</w:t>
      </w:r>
      <w:r w:rsidR="00607FBE" w:rsidRPr="00A025DD">
        <w:rPr>
          <w:rFonts w:ascii="Arial" w:hAnsi="Arial" w:cs="Arial"/>
          <w:sz w:val="20"/>
          <w:szCs w:val="20"/>
        </w:rPr>
        <w:t xml:space="preserve"> / grades</w:t>
      </w:r>
      <w:r w:rsidRPr="00A025DD">
        <w:rPr>
          <w:rFonts w:ascii="Arial" w:hAnsi="Arial" w:cs="Arial"/>
          <w:sz w:val="20"/>
          <w:szCs w:val="20"/>
        </w:rPr>
        <w:t>.</w:t>
      </w:r>
    </w:p>
    <w:p w:rsidR="00607FBE" w:rsidRPr="00A025DD" w:rsidRDefault="00607FBE" w:rsidP="0026182D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A025DD">
        <w:rPr>
          <w:rFonts w:ascii="Arial" w:hAnsi="Arial" w:cs="Arial"/>
          <w:sz w:val="20"/>
          <w:szCs w:val="20"/>
        </w:rPr>
        <w:t>Leadership opportunities.</w:t>
      </w:r>
    </w:p>
    <w:p w:rsidR="00E825B9" w:rsidRPr="00A025DD" w:rsidRDefault="00E825B9" w:rsidP="0026182D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A025DD">
        <w:rPr>
          <w:rFonts w:ascii="Arial" w:hAnsi="Arial" w:cs="Arial"/>
          <w:sz w:val="20"/>
          <w:szCs w:val="20"/>
        </w:rPr>
        <w:t>Use of targeted</w:t>
      </w:r>
      <w:r w:rsidR="00F11C09" w:rsidRPr="00A025DD">
        <w:rPr>
          <w:rFonts w:ascii="Arial" w:hAnsi="Arial" w:cs="Arial"/>
          <w:sz w:val="20"/>
          <w:szCs w:val="20"/>
        </w:rPr>
        <w:t>,</w:t>
      </w:r>
      <w:r w:rsidRPr="00A025DD">
        <w:rPr>
          <w:rFonts w:ascii="Arial" w:hAnsi="Arial" w:cs="Arial"/>
          <w:sz w:val="20"/>
          <w:szCs w:val="20"/>
        </w:rPr>
        <w:t xml:space="preserve"> differentiated questioning.</w:t>
      </w:r>
    </w:p>
    <w:p w:rsidR="00E825B9" w:rsidRPr="00A025DD" w:rsidRDefault="00E825B9" w:rsidP="0026182D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A025DD">
        <w:rPr>
          <w:rFonts w:ascii="Arial" w:hAnsi="Arial" w:cs="Arial"/>
          <w:sz w:val="20"/>
          <w:szCs w:val="20"/>
        </w:rPr>
        <w:t>Teacher intervention for support</w:t>
      </w:r>
      <w:r w:rsidR="00A025DD" w:rsidRPr="00A025DD">
        <w:rPr>
          <w:rFonts w:ascii="Arial" w:hAnsi="Arial" w:cs="Arial"/>
          <w:sz w:val="20"/>
          <w:szCs w:val="20"/>
        </w:rPr>
        <w:t>.</w:t>
      </w:r>
    </w:p>
    <w:p w:rsidR="00A025DD" w:rsidRPr="00A025DD" w:rsidRDefault="00A025DD" w:rsidP="0026182D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A025DD">
        <w:rPr>
          <w:rFonts w:ascii="Arial" w:hAnsi="Arial" w:cs="Arial"/>
          <w:sz w:val="20"/>
          <w:szCs w:val="20"/>
        </w:rPr>
        <w:t>Department Report</w:t>
      </w:r>
    </w:p>
    <w:p w:rsidR="00A025DD" w:rsidRPr="00A025DD" w:rsidRDefault="00A025DD" w:rsidP="0026182D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A025DD">
        <w:rPr>
          <w:rFonts w:ascii="Arial" w:hAnsi="Arial" w:cs="Arial"/>
          <w:sz w:val="20"/>
          <w:szCs w:val="20"/>
        </w:rPr>
        <w:t>Homework catch-up referral</w:t>
      </w:r>
    </w:p>
    <w:p w:rsidR="0026182D" w:rsidRPr="00A025DD" w:rsidRDefault="0026182D" w:rsidP="0026182D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A025DD">
        <w:rPr>
          <w:rFonts w:ascii="Arial" w:hAnsi="Arial" w:cs="Arial"/>
          <w:sz w:val="20"/>
          <w:szCs w:val="20"/>
        </w:rPr>
        <w:t>Boosters (for what / when / who to deliver?)</w:t>
      </w:r>
    </w:p>
    <w:p w:rsidR="00607FBE" w:rsidRPr="00A025DD" w:rsidRDefault="004F1188" w:rsidP="00607FBE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A025DD">
        <w:rPr>
          <w:rFonts w:ascii="Arial" w:hAnsi="Arial" w:cs="Arial"/>
          <w:sz w:val="20"/>
          <w:szCs w:val="20"/>
        </w:rPr>
        <w:t xml:space="preserve">Refer to HOY (pastoral </w:t>
      </w:r>
      <w:r w:rsidR="00946E9B" w:rsidRPr="00A025DD">
        <w:rPr>
          <w:rFonts w:ascii="Arial" w:hAnsi="Arial" w:cs="Arial"/>
          <w:sz w:val="20"/>
          <w:szCs w:val="20"/>
        </w:rPr>
        <w:t xml:space="preserve"> issues) </w:t>
      </w:r>
    </w:p>
    <w:p w:rsidR="00E825B9" w:rsidRPr="0026182D" w:rsidRDefault="00E825B9" w:rsidP="0026182D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</w:p>
    <w:p w:rsidR="00E825B9" w:rsidRPr="00B05950" w:rsidRDefault="00F11C09" w:rsidP="0026182D">
      <w:pPr>
        <w:spacing w:after="0"/>
        <w:rPr>
          <w:rFonts w:ascii="Arial" w:hAnsi="Arial" w:cs="Arial"/>
        </w:rPr>
      </w:pPr>
      <w:r w:rsidRPr="00B05950">
        <w:rPr>
          <w:rFonts w:ascii="Arial" w:hAnsi="Arial" w:cs="Arial"/>
        </w:rPr>
        <w:t xml:space="preserve">Once you have identified strategies, specify </w:t>
      </w:r>
      <w:r w:rsidR="005C0D13" w:rsidRPr="00B05950">
        <w:rPr>
          <w:rFonts w:ascii="Arial" w:hAnsi="Arial" w:cs="Arial"/>
        </w:rPr>
        <w:t>who will be implementing them (</w:t>
      </w:r>
      <w:r w:rsidRPr="00B05950">
        <w:rPr>
          <w:rFonts w:ascii="Arial" w:hAnsi="Arial" w:cs="Arial"/>
        </w:rPr>
        <w:t xml:space="preserve">most likely this will be you, the class teacher but also specify if others are involved such as HOD, HOY, </w:t>
      </w:r>
      <w:r w:rsidR="0062433C">
        <w:rPr>
          <w:rFonts w:ascii="Arial" w:hAnsi="Arial" w:cs="Arial"/>
        </w:rPr>
        <w:t>SENCO or TA).</w:t>
      </w:r>
      <w:r w:rsidR="0026182D" w:rsidRPr="00B05950">
        <w:rPr>
          <w:rFonts w:ascii="Arial" w:hAnsi="Arial" w:cs="Arial"/>
        </w:rPr>
        <w:t xml:space="preserve">  </w:t>
      </w:r>
    </w:p>
    <w:p w:rsidR="0026182D" w:rsidRPr="00B05950" w:rsidRDefault="0026182D" w:rsidP="0026182D">
      <w:pPr>
        <w:spacing w:after="0"/>
        <w:rPr>
          <w:rFonts w:ascii="Arial" w:hAnsi="Arial" w:cs="Arial"/>
        </w:rPr>
      </w:pPr>
    </w:p>
    <w:p w:rsidR="00F11C09" w:rsidRPr="00B05950" w:rsidRDefault="00F11C09" w:rsidP="0026182D">
      <w:pPr>
        <w:spacing w:after="0"/>
        <w:rPr>
          <w:rFonts w:ascii="Arial" w:hAnsi="Arial" w:cs="Arial"/>
        </w:rPr>
      </w:pPr>
      <w:r w:rsidRPr="00B05950">
        <w:rPr>
          <w:rFonts w:ascii="Arial" w:hAnsi="Arial" w:cs="Arial"/>
        </w:rPr>
        <w:t>Identify when the interventions will be taking place</w:t>
      </w:r>
      <w:r w:rsidR="0026182D" w:rsidRPr="00B05950">
        <w:rPr>
          <w:rFonts w:ascii="Arial" w:hAnsi="Arial" w:cs="Arial"/>
        </w:rPr>
        <w:t>.</w:t>
      </w:r>
    </w:p>
    <w:p w:rsidR="0026182D" w:rsidRPr="00B05950" w:rsidRDefault="0026182D" w:rsidP="0026182D">
      <w:pPr>
        <w:spacing w:after="0"/>
        <w:rPr>
          <w:rFonts w:ascii="Arial" w:hAnsi="Arial" w:cs="Arial"/>
        </w:rPr>
      </w:pPr>
    </w:p>
    <w:p w:rsidR="00F11C09" w:rsidRPr="00B05950" w:rsidRDefault="00F11C09" w:rsidP="0026182D">
      <w:pPr>
        <w:spacing w:after="0"/>
        <w:rPr>
          <w:rFonts w:ascii="Arial" w:hAnsi="Arial" w:cs="Arial"/>
        </w:rPr>
      </w:pPr>
      <w:r w:rsidRPr="00B05950">
        <w:rPr>
          <w:rFonts w:ascii="Arial" w:hAnsi="Arial" w:cs="Arial"/>
        </w:rPr>
        <w:t>Leave the outcomes blank as you will come back to this at the end of the year and review progress.</w:t>
      </w:r>
    </w:p>
    <w:p w:rsidR="00A025DD" w:rsidRPr="00370A88" w:rsidRDefault="00370A88" w:rsidP="0026182D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You will need 3 copies: 1 for yourself, 1 for your HoD/HoF and 1 for JH</w:t>
      </w:r>
      <w:r w:rsidR="0026182D" w:rsidRPr="00370A88">
        <w:rPr>
          <w:rFonts w:ascii="Arial" w:hAnsi="Arial" w:cs="Arial"/>
          <w:b/>
        </w:rPr>
        <w:t xml:space="preserve">.  Dates for submission have been calendared and fit </w:t>
      </w:r>
      <w:r w:rsidR="00A025DD" w:rsidRPr="00370A88">
        <w:rPr>
          <w:rFonts w:ascii="Arial" w:hAnsi="Arial" w:cs="Arial"/>
          <w:b/>
        </w:rPr>
        <w:t>in with our Progress Data Cycle</w:t>
      </w:r>
      <w:r w:rsidR="00783806">
        <w:rPr>
          <w:rFonts w:ascii="Arial" w:hAnsi="Arial" w:cs="Arial"/>
          <w:b/>
        </w:rPr>
        <w:t>.</w:t>
      </w:r>
    </w:p>
    <w:sectPr w:rsidR="00A025DD" w:rsidRPr="00370A88" w:rsidSect="002067B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CF133A"/>
    <w:multiLevelType w:val="hybridMultilevel"/>
    <w:tmpl w:val="B0F2D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851A7B"/>
    <w:multiLevelType w:val="hybridMultilevel"/>
    <w:tmpl w:val="C56EC50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96"/>
  <w:proofState w:spelling="clean" w:grammar="clean"/>
  <w:defaultTabStop w:val="720"/>
  <w:characterSpacingControl w:val="doNotCompress"/>
  <w:compat/>
  <w:rsids>
    <w:rsidRoot w:val="002067B8"/>
    <w:rsid w:val="00091730"/>
    <w:rsid w:val="000A4AF1"/>
    <w:rsid w:val="000D0D35"/>
    <w:rsid w:val="00106833"/>
    <w:rsid w:val="002067B8"/>
    <w:rsid w:val="0026182D"/>
    <w:rsid w:val="00370A88"/>
    <w:rsid w:val="003A0939"/>
    <w:rsid w:val="004F1188"/>
    <w:rsid w:val="005C0D13"/>
    <w:rsid w:val="00607FBE"/>
    <w:rsid w:val="0062433C"/>
    <w:rsid w:val="006873DD"/>
    <w:rsid w:val="00783806"/>
    <w:rsid w:val="00927F11"/>
    <w:rsid w:val="00946E9B"/>
    <w:rsid w:val="00A025DD"/>
    <w:rsid w:val="00B05950"/>
    <w:rsid w:val="00B53E7B"/>
    <w:rsid w:val="00CC6459"/>
    <w:rsid w:val="00DC298E"/>
    <w:rsid w:val="00E4156A"/>
    <w:rsid w:val="00E825B9"/>
    <w:rsid w:val="00EC33F3"/>
    <w:rsid w:val="00F11C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68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067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825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7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73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067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825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7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73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381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2549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e.grove</dc:creator>
  <cp:lastModifiedBy>user</cp:lastModifiedBy>
  <cp:revision>2</cp:revision>
  <cp:lastPrinted>2015-07-14T09:30:00Z</cp:lastPrinted>
  <dcterms:created xsi:type="dcterms:W3CDTF">2017-09-29T00:35:00Z</dcterms:created>
  <dcterms:modified xsi:type="dcterms:W3CDTF">2017-09-29T00:35:00Z</dcterms:modified>
</cp:coreProperties>
</file>