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71"/>
        <w:tblW w:w="10740" w:type="dxa"/>
        <w:tblLayout w:type="fixed"/>
        <w:tblLook w:val="04A0" w:firstRow="1" w:lastRow="0" w:firstColumn="1" w:lastColumn="0" w:noHBand="0" w:noVBand="1"/>
      </w:tblPr>
      <w:tblGrid>
        <w:gridCol w:w="1384"/>
        <w:gridCol w:w="3402"/>
        <w:gridCol w:w="3544"/>
        <w:gridCol w:w="2410"/>
      </w:tblGrid>
      <w:tr w:rsidR="00EC0965" w:rsidRPr="001029F0" w14:paraId="22D11C1A" w14:textId="77777777" w:rsidTr="0029746B">
        <w:trPr>
          <w:trHeight w:val="414"/>
        </w:trPr>
        <w:tc>
          <w:tcPr>
            <w:tcW w:w="10740" w:type="dxa"/>
            <w:gridSpan w:val="4"/>
          </w:tcPr>
          <w:p w14:paraId="20EC42F3" w14:textId="61A0A763" w:rsidR="00EC0965" w:rsidRPr="001029F0" w:rsidRDefault="00EC0965" w:rsidP="0029746B">
            <w:pPr>
              <w:autoSpaceDE w:val="0"/>
              <w:autoSpaceDN w:val="0"/>
              <w:adjustRightInd w:val="0"/>
              <w:rPr>
                <w:rFonts w:ascii="Arial" w:hAnsi="Arial" w:cs="Arial"/>
                <w:b/>
                <w:sz w:val="32"/>
                <w:szCs w:val="32"/>
              </w:rPr>
            </w:pPr>
            <w:r w:rsidRPr="001029F0">
              <w:rPr>
                <w:rFonts w:ascii="Arial" w:hAnsi="Arial" w:cs="Arial"/>
                <w:b/>
                <w:sz w:val="30"/>
                <w:szCs w:val="32"/>
              </w:rPr>
              <w:t>Subject:</w:t>
            </w:r>
            <w:r w:rsidR="00965363" w:rsidRPr="001029F0">
              <w:rPr>
                <w:rFonts w:ascii="Arial" w:hAnsi="Arial" w:cs="Arial"/>
                <w:b/>
                <w:sz w:val="30"/>
                <w:szCs w:val="32"/>
              </w:rPr>
              <w:t xml:space="preserve"> Computer Science</w:t>
            </w:r>
            <w:r w:rsidR="00CC0135" w:rsidRPr="001029F0">
              <w:rPr>
                <w:rFonts w:ascii="Arial" w:hAnsi="Arial" w:cs="Arial"/>
                <w:b/>
                <w:sz w:val="30"/>
                <w:szCs w:val="32"/>
              </w:rPr>
              <w:t xml:space="preserve"> – Year 7</w:t>
            </w:r>
          </w:p>
        </w:tc>
      </w:tr>
      <w:tr w:rsidR="00AB1E8A" w:rsidRPr="001029F0" w14:paraId="1F06B331" w14:textId="77777777" w:rsidTr="001029F0">
        <w:trPr>
          <w:trHeight w:val="4135"/>
        </w:trPr>
        <w:tc>
          <w:tcPr>
            <w:tcW w:w="10740" w:type="dxa"/>
            <w:gridSpan w:val="4"/>
          </w:tcPr>
          <w:p w14:paraId="2F9DD1D0" w14:textId="11743CEC" w:rsidR="00C61D06" w:rsidRPr="001029F0" w:rsidRDefault="00B5752B" w:rsidP="0029746B">
            <w:pPr>
              <w:autoSpaceDE w:val="0"/>
              <w:autoSpaceDN w:val="0"/>
              <w:adjustRightInd w:val="0"/>
              <w:spacing w:after="0"/>
              <w:rPr>
                <w:rFonts w:ascii="Arial" w:hAnsi="Arial" w:cs="Arial"/>
                <w:b/>
                <w:sz w:val="28"/>
                <w:szCs w:val="32"/>
              </w:rPr>
            </w:pPr>
            <w:r w:rsidRPr="001029F0">
              <w:rPr>
                <w:rFonts w:ascii="Arial" w:hAnsi="Arial" w:cs="Arial"/>
                <w:b/>
                <w:sz w:val="28"/>
                <w:szCs w:val="32"/>
              </w:rPr>
              <w:t>Why am I studying these topics</w:t>
            </w:r>
            <w:r w:rsidR="002524C2">
              <w:rPr>
                <w:rFonts w:ascii="Arial" w:hAnsi="Arial" w:cs="Arial"/>
                <w:b/>
                <w:sz w:val="28"/>
                <w:szCs w:val="32"/>
              </w:rPr>
              <w:t xml:space="preserve"> / why are they important</w:t>
            </w:r>
            <w:bookmarkStart w:id="0" w:name="_GoBack"/>
            <w:bookmarkEnd w:id="0"/>
            <w:r w:rsidRPr="001029F0">
              <w:rPr>
                <w:rFonts w:ascii="Arial" w:hAnsi="Arial" w:cs="Arial"/>
                <w:b/>
                <w:sz w:val="28"/>
                <w:szCs w:val="32"/>
              </w:rPr>
              <w:t>?</w:t>
            </w:r>
          </w:p>
          <w:p w14:paraId="79425069" w14:textId="2E0E59FE" w:rsidR="00604EF9" w:rsidRPr="001029F0" w:rsidRDefault="00965363" w:rsidP="0029746B">
            <w:pPr>
              <w:autoSpaceDE w:val="0"/>
              <w:autoSpaceDN w:val="0"/>
              <w:adjustRightInd w:val="0"/>
              <w:spacing w:after="0"/>
              <w:rPr>
                <w:rFonts w:ascii="Arial" w:hAnsi="Arial" w:cs="Arial"/>
                <w:color w:val="3F3F3F"/>
                <w:sz w:val="23"/>
                <w:szCs w:val="27"/>
                <w:shd w:val="clear" w:color="auto" w:fill="FFFFFF"/>
              </w:rPr>
            </w:pPr>
            <w:r w:rsidRPr="001029F0">
              <w:rPr>
                <w:rFonts w:ascii="Arial" w:hAnsi="Arial" w:cs="Arial"/>
                <w:color w:val="3F3F3F"/>
                <w:sz w:val="23"/>
                <w:szCs w:val="27"/>
                <w:shd w:val="clear" w:color="auto" w:fill="FFFFFF"/>
              </w:rPr>
              <w:t xml:space="preserve">Studying these topics allows </w:t>
            </w:r>
            <w:r w:rsidR="0029746B" w:rsidRPr="001029F0">
              <w:rPr>
                <w:rFonts w:ascii="Arial" w:hAnsi="Arial" w:cs="Arial"/>
                <w:color w:val="3F3F3F"/>
                <w:sz w:val="23"/>
                <w:szCs w:val="27"/>
                <w:shd w:val="clear" w:color="auto" w:fill="FFFFFF"/>
              </w:rPr>
              <w:t>you</w:t>
            </w:r>
            <w:r w:rsidRPr="001029F0">
              <w:rPr>
                <w:rFonts w:ascii="Arial" w:hAnsi="Arial" w:cs="Arial"/>
                <w:color w:val="3F3F3F"/>
                <w:sz w:val="23"/>
                <w:szCs w:val="27"/>
                <w:shd w:val="clear" w:color="auto" w:fill="FFFFFF"/>
              </w:rPr>
              <w:t xml:space="preserve"> to solve problems, design systems and understand the power and limits of human and machine intelligence. </w:t>
            </w:r>
            <w:r w:rsidR="0029746B" w:rsidRPr="001029F0">
              <w:rPr>
                <w:rFonts w:ascii="Arial" w:hAnsi="Arial" w:cs="Arial"/>
                <w:color w:val="3F3F3F"/>
                <w:sz w:val="23"/>
                <w:szCs w:val="27"/>
                <w:shd w:val="clear" w:color="auto" w:fill="FFFFFF"/>
              </w:rPr>
              <w:t>They allow you to use technology safely and know how to stay in control of your online activity.</w:t>
            </w:r>
          </w:p>
          <w:p w14:paraId="526700A6" w14:textId="77777777" w:rsidR="00604EF9" w:rsidRPr="001029F0" w:rsidRDefault="00604EF9" w:rsidP="0029746B">
            <w:pPr>
              <w:autoSpaceDE w:val="0"/>
              <w:autoSpaceDN w:val="0"/>
              <w:adjustRightInd w:val="0"/>
              <w:spacing w:after="0"/>
              <w:rPr>
                <w:rFonts w:ascii="Arial" w:hAnsi="Arial" w:cs="Arial"/>
                <w:b/>
                <w:sz w:val="12"/>
                <w:szCs w:val="32"/>
              </w:rPr>
            </w:pPr>
          </w:p>
          <w:p w14:paraId="0F182C2C" w14:textId="0ED81AED" w:rsidR="00604EF9" w:rsidRPr="001029F0" w:rsidRDefault="0029746B" w:rsidP="0029746B">
            <w:pPr>
              <w:autoSpaceDE w:val="0"/>
              <w:autoSpaceDN w:val="0"/>
              <w:adjustRightInd w:val="0"/>
              <w:spacing w:after="0"/>
              <w:rPr>
                <w:rFonts w:ascii="Arial" w:hAnsi="Arial" w:cs="Arial"/>
                <w:b/>
                <w:sz w:val="28"/>
                <w:szCs w:val="32"/>
              </w:rPr>
            </w:pPr>
            <w:r w:rsidRPr="001029F0">
              <w:rPr>
                <w:rFonts w:ascii="Arial" w:hAnsi="Arial" w:cs="Arial"/>
                <w:color w:val="3F3F3F"/>
                <w:sz w:val="23"/>
                <w:szCs w:val="27"/>
                <w:shd w:val="clear" w:color="auto" w:fill="FFFFFF"/>
              </w:rPr>
              <w:t>They are</w:t>
            </w:r>
            <w:r w:rsidR="00965363" w:rsidRPr="001029F0">
              <w:rPr>
                <w:rFonts w:ascii="Arial" w:hAnsi="Arial" w:cs="Arial"/>
                <w:color w:val="3F3F3F"/>
                <w:sz w:val="23"/>
                <w:szCs w:val="27"/>
                <w:shd w:val="clear" w:color="auto" w:fill="FFFFFF"/>
              </w:rPr>
              <w:t xml:space="preserve"> skill</w:t>
            </w:r>
            <w:r w:rsidRPr="001029F0">
              <w:rPr>
                <w:rFonts w:ascii="Arial" w:hAnsi="Arial" w:cs="Arial"/>
                <w:color w:val="3F3F3F"/>
                <w:sz w:val="23"/>
                <w:szCs w:val="27"/>
                <w:shd w:val="clear" w:color="auto" w:fill="FFFFFF"/>
              </w:rPr>
              <w:t>s that empower you</w:t>
            </w:r>
            <w:r w:rsidR="00965363" w:rsidRPr="001029F0">
              <w:rPr>
                <w:rFonts w:ascii="Arial" w:hAnsi="Arial" w:cs="Arial"/>
                <w:color w:val="3F3F3F"/>
                <w:sz w:val="23"/>
                <w:szCs w:val="27"/>
                <w:shd w:val="clear" w:color="auto" w:fill="FFFFFF"/>
              </w:rPr>
              <w:t xml:space="preserve">, and that </w:t>
            </w:r>
            <w:r w:rsidRPr="001029F0">
              <w:rPr>
                <w:rFonts w:ascii="Arial" w:hAnsi="Arial" w:cs="Arial"/>
                <w:color w:val="3F3F3F"/>
                <w:sz w:val="23"/>
                <w:szCs w:val="27"/>
                <w:shd w:val="clear" w:color="auto" w:fill="FFFFFF"/>
              </w:rPr>
              <w:t xml:space="preserve">you </w:t>
            </w:r>
            <w:r w:rsidR="00965363" w:rsidRPr="001029F0">
              <w:rPr>
                <w:rFonts w:ascii="Arial" w:hAnsi="Arial" w:cs="Arial"/>
                <w:color w:val="3F3F3F"/>
                <w:sz w:val="23"/>
                <w:szCs w:val="27"/>
                <w:shd w:val="clear" w:color="auto" w:fill="FFFFFF"/>
              </w:rPr>
              <w:t xml:space="preserve">should be aware of and have some competence in. </w:t>
            </w:r>
            <w:r w:rsidRPr="001029F0">
              <w:rPr>
                <w:rFonts w:ascii="Arial" w:hAnsi="Arial" w:cs="Arial"/>
                <w:color w:val="3F3F3F"/>
                <w:sz w:val="23"/>
                <w:szCs w:val="27"/>
                <w:shd w:val="clear" w:color="auto" w:fill="FFFFFF"/>
              </w:rPr>
              <w:t>If you</w:t>
            </w:r>
            <w:r w:rsidR="00965363" w:rsidRPr="001029F0">
              <w:rPr>
                <w:rFonts w:ascii="Arial" w:hAnsi="Arial" w:cs="Arial"/>
                <w:color w:val="3F3F3F"/>
                <w:sz w:val="23"/>
                <w:szCs w:val="27"/>
                <w:shd w:val="clear" w:color="auto" w:fill="FFFFFF"/>
              </w:rPr>
              <w:t xml:space="preserve"> can think computationally</w:t>
            </w:r>
            <w:r w:rsidRPr="001029F0">
              <w:rPr>
                <w:rFonts w:ascii="Arial" w:hAnsi="Arial" w:cs="Arial"/>
                <w:color w:val="3F3F3F"/>
                <w:sz w:val="23"/>
                <w:szCs w:val="27"/>
                <w:shd w:val="clear" w:color="auto" w:fill="FFFFFF"/>
              </w:rPr>
              <w:t xml:space="preserve"> you</w:t>
            </w:r>
            <w:r w:rsidR="00965363" w:rsidRPr="001029F0">
              <w:rPr>
                <w:rFonts w:ascii="Arial" w:hAnsi="Arial" w:cs="Arial"/>
                <w:color w:val="3F3F3F"/>
                <w:sz w:val="23"/>
                <w:szCs w:val="27"/>
                <w:shd w:val="clear" w:color="auto" w:fill="FFFFFF"/>
              </w:rPr>
              <w:t xml:space="preserve"> are better able to conceptualise and understand computer-based technology, and so are better equipped to function in modern society.</w:t>
            </w:r>
          </w:p>
          <w:p w14:paraId="4E5079FA" w14:textId="77777777" w:rsidR="00604EF9" w:rsidRPr="001029F0" w:rsidRDefault="00604EF9" w:rsidP="0029746B">
            <w:pPr>
              <w:autoSpaceDE w:val="0"/>
              <w:autoSpaceDN w:val="0"/>
              <w:adjustRightInd w:val="0"/>
              <w:spacing w:after="0"/>
              <w:rPr>
                <w:rFonts w:ascii="Arial" w:hAnsi="Arial" w:cs="Arial"/>
                <w:b/>
                <w:sz w:val="12"/>
                <w:szCs w:val="32"/>
              </w:rPr>
            </w:pPr>
          </w:p>
          <w:p w14:paraId="576E1A07" w14:textId="35E95696" w:rsidR="00604EF9" w:rsidRPr="001029F0" w:rsidRDefault="00604EF9" w:rsidP="0029746B">
            <w:pPr>
              <w:autoSpaceDE w:val="0"/>
              <w:autoSpaceDN w:val="0"/>
              <w:adjustRightInd w:val="0"/>
              <w:spacing w:after="0"/>
              <w:rPr>
                <w:rFonts w:ascii="Arial" w:hAnsi="Arial" w:cs="Arial"/>
                <w:b/>
                <w:sz w:val="28"/>
                <w:szCs w:val="32"/>
              </w:rPr>
            </w:pPr>
            <w:r w:rsidRPr="001029F0">
              <w:rPr>
                <w:rFonts w:ascii="Arial" w:hAnsi="Arial" w:cs="Arial"/>
                <w:b/>
                <w:sz w:val="28"/>
                <w:szCs w:val="32"/>
              </w:rPr>
              <w:t>What careers are linked to this subject?</w:t>
            </w:r>
          </w:p>
          <w:p w14:paraId="7F84A6FA" w14:textId="6C75C782" w:rsidR="00604EF9" w:rsidRPr="001029F0" w:rsidRDefault="00965363" w:rsidP="0029746B">
            <w:pPr>
              <w:autoSpaceDE w:val="0"/>
              <w:autoSpaceDN w:val="0"/>
              <w:adjustRightInd w:val="0"/>
              <w:rPr>
                <w:rFonts w:ascii="Arial" w:hAnsi="Arial" w:cs="Arial"/>
                <w:sz w:val="24"/>
                <w:szCs w:val="24"/>
              </w:rPr>
            </w:pPr>
            <w:r w:rsidRPr="001029F0">
              <w:rPr>
                <w:rFonts w:ascii="Arial" w:hAnsi="Arial" w:cs="Arial"/>
                <w:color w:val="3F3F3F"/>
                <w:sz w:val="23"/>
                <w:szCs w:val="27"/>
                <w:shd w:val="clear" w:color="auto" w:fill="FFFFFF"/>
              </w:rPr>
              <w:t>Studying Computing or ICT could lead to a career within the ICT industry such as computer animation, computer graphics, computer design, apps designer, multimedia design and production, website development, computer gaming, programming, 3D modelling, computer analyst, ICT consultant, help desk operator, technician, network manager, teaching plus many more!</w:t>
            </w:r>
          </w:p>
        </w:tc>
      </w:tr>
      <w:tr w:rsidR="00B65E16" w:rsidRPr="001029F0" w14:paraId="33B9D741" w14:textId="77777777" w:rsidTr="001029F0">
        <w:tc>
          <w:tcPr>
            <w:tcW w:w="1384" w:type="dxa"/>
          </w:tcPr>
          <w:p w14:paraId="4B2FD149" w14:textId="396ECCC0" w:rsidR="00EC0965" w:rsidRPr="001029F0" w:rsidRDefault="00CC0135" w:rsidP="0029746B">
            <w:pPr>
              <w:autoSpaceDE w:val="0"/>
              <w:autoSpaceDN w:val="0"/>
              <w:adjustRightInd w:val="0"/>
              <w:spacing w:after="0"/>
              <w:jc w:val="center"/>
              <w:rPr>
                <w:rFonts w:ascii="Arial" w:hAnsi="Arial" w:cs="Arial"/>
                <w:b/>
                <w:sz w:val="28"/>
                <w:szCs w:val="32"/>
              </w:rPr>
            </w:pPr>
            <w:r w:rsidRPr="001029F0">
              <w:rPr>
                <w:rFonts w:ascii="Arial" w:hAnsi="Arial" w:cs="Arial"/>
                <w:b/>
                <w:sz w:val="28"/>
                <w:szCs w:val="32"/>
              </w:rPr>
              <w:t>Rotation</w:t>
            </w:r>
          </w:p>
        </w:tc>
        <w:tc>
          <w:tcPr>
            <w:tcW w:w="3402" w:type="dxa"/>
          </w:tcPr>
          <w:p w14:paraId="047CAE12" w14:textId="05BA60E5" w:rsidR="00AB1E8A" w:rsidRPr="001029F0" w:rsidRDefault="00EC0965" w:rsidP="0029746B">
            <w:pPr>
              <w:autoSpaceDE w:val="0"/>
              <w:autoSpaceDN w:val="0"/>
              <w:adjustRightInd w:val="0"/>
              <w:spacing w:after="0"/>
              <w:jc w:val="center"/>
              <w:rPr>
                <w:rFonts w:ascii="Arial" w:hAnsi="Arial" w:cs="Arial"/>
                <w:b/>
                <w:sz w:val="28"/>
                <w:szCs w:val="32"/>
              </w:rPr>
            </w:pPr>
            <w:r w:rsidRPr="001029F0">
              <w:rPr>
                <w:rFonts w:ascii="Arial" w:hAnsi="Arial" w:cs="Arial"/>
                <w:b/>
                <w:sz w:val="28"/>
                <w:szCs w:val="32"/>
              </w:rPr>
              <w:t>Subject Knowledge</w:t>
            </w:r>
          </w:p>
        </w:tc>
        <w:tc>
          <w:tcPr>
            <w:tcW w:w="3544" w:type="dxa"/>
          </w:tcPr>
          <w:p w14:paraId="3E2EA621" w14:textId="2E13C547" w:rsidR="00AB1E8A" w:rsidRPr="001029F0" w:rsidRDefault="00EC0965" w:rsidP="0029746B">
            <w:pPr>
              <w:autoSpaceDE w:val="0"/>
              <w:autoSpaceDN w:val="0"/>
              <w:adjustRightInd w:val="0"/>
              <w:spacing w:after="0"/>
              <w:jc w:val="center"/>
              <w:rPr>
                <w:rFonts w:ascii="Arial" w:hAnsi="Arial" w:cs="Arial"/>
                <w:b/>
                <w:sz w:val="28"/>
                <w:szCs w:val="32"/>
              </w:rPr>
            </w:pPr>
            <w:r w:rsidRPr="001029F0">
              <w:rPr>
                <w:rFonts w:ascii="Arial" w:hAnsi="Arial" w:cs="Arial"/>
                <w:b/>
                <w:sz w:val="28"/>
                <w:szCs w:val="32"/>
              </w:rPr>
              <w:t>Subject Skills</w:t>
            </w:r>
          </w:p>
        </w:tc>
        <w:tc>
          <w:tcPr>
            <w:tcW w:w="2410" w:type="dxa"/>
          </w:tcPr>
          <w:p w14:paraId="1EA825AB" w14:textId="71FAA0F4" w:rsidR="00AB1E8A" w:rsidRPr="001029F0" w:rsidRDefault="00B65E16" w:rsidP="0029746B">
            <w:pPr>
              <w:autoSpaceDE w:val="0"/>
              <w:autoSpaceDN w:val="0"/>
              <w:adjustRightInd w:val="0"/>
              <w:spacing w:after="0"/>
              <w:jc w:val="center"/>
              <w:rPr>
                <w:rFonts w:ascii="Arial" w:hAnsi="Arial" w:cs="Arial"/>
                <w:b/>
                <w:sz w:val="28"/>
                <w:szCs w:val="32"/>
              </w:rPr>
            </w:pPr>
            <w:r w:rsidRPr="001029F0">
              <w:rPr>
                <w:rFonts w:ascii="Arial" w:hAnsi="Arial" w:cs="Arial"/>
                <w:b/>
                <w:sz w:val="28"/>
                <w:szCs w:val="32"/>
              </w:rPr>
              <w:t>Assessments</w:t>
            </w:r>
          </w:p>
        </w:tc>
      </w:tr>
      <w:tr w:rsidR="00B65E16" w:rsidRPr="001029F0" w14:paraId="6DB93A22" w14:textId="77777777" w:rsidTr="001029F0">
        <w:trPr>
          <w:trHeight w:val="893"/>
        </w:trPr>
        <w:tc>
          <w:tcPr>
            <w:tcW w:w="1384" w:type="dxa"/>
            <w:vAlign w:val="center"/>
          </w:tcPr>
          <w:p w14:paraId="7B83B30C" w14:textId="3FF7BBB5" w:rsidR="00EC0965" w:rsidRPr="001029F0" w:rsidRDefault="00CC0135" w:rsidP="0029746B">
            <w:pPr>
              <w:autoSpaceDE w:val="0"/>
              <w:autoSpaceDN w:val="0"/>
              <w:adjustRightInd w:val="0"/>
              <w:spacing w:after="0"/>
              <w:jc w:val="center"/>
              <w:rPr>
                <w:rFonts w:ascii="Arial" w:hAnsi="Arial" w:cs="Arial"/>
                <w:b/>
                <w:sz w:val="20"/>
                <w:szCs w:val="20"/>
              </w:rPr>
            </w:pPr>
            <w:r w:rsidRPr="001029F0">
              <w:rPr>
                <w:rFonts w:ascii="Arial" w:hAnsi="Arial" w:cs="Arial"/>
                <w:b/>
                <w:sz w:val="20"/>
                <w:szCs w:val="20"/>
              </w:rPr>
              <w:t>1</w:t>
            </w:r>
          </w:p>
        </w:tc>
        <w:tc>
          <w:tcPr>
            <w:tcW w:w="3402" w:type="dxa"/>
            <w:shd w:val="clear" w:color="auto" w:fill="auto"/>
          </w:tcPr>
          <w:p w14:paraId="4640546C" w14:textId="1B7ACBCB" w:rsidR="00EC0965" w:rsidRPr="001029F0" w:rsidRDefault="00B5752B" w:rsidP="0029746B">
            <w:pPr>
              <w:autoSpaceDE w:val="0"/>
              <w:autoSpaceDN w:val="0"/>
              <w:adjustRightInd w:val="0"/>
              <w:spacing w:after="0"/>
              <w:rPr>
                <w:rFonts w:ascii="Arial" w:hAnsi="Arial" w:cs="Arial"/>
                <w:sz w:val="20"/>
                <w:szCs w:val="20"/>
              </w:rPr>
            </w:pPr>
            <w:r w:rsidRPr="001029F0">
              <w:rPr>
                <w:rFonts w:ascii="Arial" w:hAnsi="Arial" w:cs="Arial"/>
                <w:sz w:val="20"/>
                <w:szCs w:val="20"/>
              </w:rPr>
              <w:t>I will l</w:t>
            </w:r>
            <w:r w:rsidR="00C61D06" w:rsidRPr="001029F0">
              <w:rPr>
                <w:rFonts w:ascii="Arial" w:hAnsi="Arial" w:cs="Arial"/>
                <w:sz w:val="20"/>
                <w:szCs w:val="20"/>
              </w:rPr>
              <w:t>earn about</w:t>
            </w:r>
            <w:r w:rsidR="00AB1E8A" w:rsidRPr="001029F0">
              <w:rPr>
                <w:rFonts w:ascii="Arial" w:hAnsi="Arial" w:cs="Arial"/>
                <w:sz w:val="20"/>
                <w:szCs w:val="20"/>
              </w:rPr>
              <w:t>:</w:t>
            </w:r>
          </w:p>
          <w:p w14:paraId="0A5DBCC2" w14:textId="7BE57373" w:rsidR="00CC0135" w:rsidRPr="001029F0" w:rsidRDefault="00CC0135" w:rsidP="0029746B">
            <w:pPr>
              <w:numPr>
                <w:ilvl w:val="0"/>
                <w:numId w:val="1"/>
              </w:numPr>
              <w:shd w:val="clear" w:color="auto" w:fill="FFFFFF"/>
              <w:tabs>
                <w:tab w:val="clear" w:pos="720"/>
                <w:tab w:val="num" w:pos="471"/>
              </w:tabs>
              <w:spacing w:before="100" w:beforeAutospacing="1" w:after="100" w:afterAutospacing="1" w:line="240" w:lineRule="auto"/>
              <w:ind w:hanging="674"/>
              <w:rPr>
                <w:rFonts w:ascii="Arial" w:hAnsi="Arial" w:cs="Arial"/>
                <w:sz w:val="20"/>
                <w:szCs w:val="20"/>
              </w:rPr>
            </w:pPr>
            <w:r w:rsidRPr="001029F0">
              <w:rPr>
                <w:rFonts w:ascii="Arial" w:hAnsi="Arial" w:cs="Arial"/>
                <w:sz w:val="20"/>
                <w:szCs w:val="20"/>
              </w:rPr>
              <w:t>How to us</w:t>
            </w:r>
            <w:r w:rsidR="00785C66" w:rsidRPr="001029F0">
              <w:rPr>
                <w:rFonts w:ascii="Arial" w:hAnsi="Arial" w:cs="Arial"/>
                <w:sz w:val="20"/>
                <w:szCs w:val="20"/>
              </w:rPr>
              <w:t>e</w:t>
            </w:r>
            <w:r w:rsidRPr="001029F0">
              <w:rPr>
                <w:rFonts w:ascii="Arial" w:hAnsi="Arial" w:cs="Arial"/>
                <w:sz w:val="20"/>
                <w:szCs w:val="20"/>
              </w:rPr>
              <w:t xml:space="preserve"> the Internet Safely</w:t>
            </w:r>
          </w:p>
          <w:p w14:paraId="6DF8D706" w14:textId="77777777" w:rsidR="0029746B" w:rsidRPr="001029F0" w:rsidRDefault="0029746B" w:rsidP="0029746B">
            <w:pPr>
              <w:shd w:val="clear" w:color="auto" w:fill="FFFFFF"/>
              <w:spacing w:before="100" w:beforeAutospacing="1" w:after="100" w:afterAutospacing="1" w:line="240" w:lineRule="auto"/>
              <w:ind w:left="720"/>
              <w:rPr>
                <w:rFonts w:ascii="Arial" w:hAnsi="Arial" w:cs="Arial"/>
                <w:sz w:val="20"/>
                <w:szCs w:val="20"/>
              </w:rPr>
            </w:pPr>
          </w:p>
          <w:p w14:paraId="1424DE59" w14:textId="17AF27FC" w:rsidR="00EC0965" w:rsidRPr="001029F0" w:rsidRDefault="00CC0135" w:rsidP="0029746B">
            <w:pPr>
              <w:numPr>
                <w:ilvl w:val="0"/>
                <w:numId w:val="1"/>
              </w:numPr>
              <w:shd w:val="clear" w:color="auto" w:fill="FFFFFF"/>
              <w:tabs>
                <w:tab w:val="clear" w:pos="720"/>
                <w:tab w:val="num" w:pos="471"/>
              </w:tabs>
              <w:spacing w:before="100" w:beforeAutospacing="1" w:after="100" w:afterAutospacing="1" w:line="240" w:lineRule="auto"/>
              <w:ind w:hanging="674"/>
              <w:rPr>
                <w:rFonts w:ascii="Arial" w:hAnsi="Arial" w:cs="Arial"/>
                <w:sz w:val="20"/>
                <w:szCs w:val="20"/>
              </w:rPr>
            </w:pPr>
            <w:r w:rsidRPr="001029F0">
              <w:rPr>
                <w:rFonts w:ascii="Arial" w:hAnsi="Arial" w:cs="Arial"/>
                <w:sz w:val="20"/>
                <w:szCs w:val="20"/>
              </w:rPr>
              <w:t>Designing and coding a game</w:t>
            </w:r>
          </w:p>
          <w:p w14:paraId="0678DCC8" w14:textId="2CF37D91" w:rsidR="00C61D06" w:rsidRPr="001029F0" w:rsidRDefault="00C61D06" w:rsidP="0029746B">
            <w:pPr>
              <w:autoSpaceDE w:val="0"/>
              <w:autoSpaceDN w:val="0"/>
              <w:adjustRightInd w:val="0"/>
              <w:spacing w:after="0"/>
              <w:rPr>
                <w:rFonts w:ascii="Arial" w:hAnsi="Arial" w:cs="Arial"/>
                <w:sz w:val="20"/>
                <w:szCs w:val="20"/>
              </w:rPr>
            </w:pPr>
          </w:p>
        </w:tc>
        <w:tc>
          <w:tcPr>
            <w:tcW w:w="3544" w:type="dxa"/>
            <w:shd w:val="clear" w:color="auto" w:fill="auto"/>
          </w:tcPr>
          <w:p w14:paraId="4F8DC57A" w14:textId="77777777" w:rsidR="00EC0965" w:rsidRPr="001029F0" w:rsidRDefault="00B5752B" w:rsidP="0029746B">
            <w:pPr>
              <w:autoSpaceDE w:val="0"/>
              <w:autoSpaceDN w:val="0"/>
              <w:adjustRightInd w:val="0"/>
              <w:spacing w:after="0" w:line="254" w:lineRule="auto"/>
              <w:rPr>
                <w:rFonts w:ascii="Arial" w:hAnsi="Arial" w:cs="Arial"/>
                <w:sz w:val="20"/>
                <w:szCs w:val="20"/>
              </w:rPr>
            </w:pPr>
            <w:r w:rsidRPr="001029F0">
              <w:rPr>
                <w:rFonts w:ascii="Arial" w:hAnsi="Arial" w:cs="Arial"/>
                <w:sz w:val="20"/>
                <w:szCs w:val="20"/>
              </w:rPr>
              <w:t xml:space="preserve">I will </w:t>
            </w:r>
            <w:r w:rsidR="000141A6" w:rsidRPr="001029F0">
              <w:rPr>
                <w:rFonts w:ascii="Arial" w:hAnsi="Arial" w:cs="Arial"/>
                <w:sz w:val="20"/>
                <w:szCs w:val="20"/>
              </w:rPr>
              <w:t xml:space="preserve">be </w:t>
            </w:r>
            <w:r w:rsidR="00C61D06" w:rsidRPr="001029F0">
              <w:rPr>
                <w:rFonts w:ascii="Arial" w:hAnsi="Arial" w:cs="Arial"/>
                <w:sz w:val="20"/>
                <w:szCs w:val="20"/>
              </w:rPr>
              <w:t>taught to</w:t>
            </w:r>
            <w:r w:rsidR="000141A6" w:rsidRPr="001029F0">
              <w:rPr>
                <w:rFonts w:ascii="Arial" w:hAnsi="Arial" w:cs="Arial"/>
                <w:sz w:val="20"/>
                <w:szCs w:val="20"/>
              </w:rPr>
              <w:t>:</w:t>
            </w:r>
          </w:p>
          <w:p w14:paraId="2C8AED54" w14:textId="77777777" w:rsidR="00CC0135" w:rsidRPr="001029F0" w:rsidRDefault="00CC0135" w:rsidP="0029746B">
            <w:pPr>
              <w:autoSpaceDE w:val="0"/>
              <w:autoSpaceDN w:val="0"/>
              <w:adjustRightInd w:val="0"/>
              <w:spacing w:after="0" w:line="254" w:lineRule="auto"/>
              <w:rPr>
                <w:rFonts w:ascii="Arial" w:hAnsi="Arial" w:cs="Arial"/>
                <w:sz w:val="20"/>
                <w:szCs w:val="20"/>
              </w:rPr>
            </w:pPr>
          </w:p>
          <w:p w14:paraId="4EF2D7E7" w14:textId="77777777" w:rsidR="00785C66" w:rsidRPr="001029F0" w:rsidRDefault="00785C66" w:rsidP="0029746B">
            <w:pPr>
              <w:pStyle w:val="ListParagraph"/>
              <w:numPr>
                <w:ilvl w:val="0"/>
                <w:numId w:val="4"/>
              </w:numPr>
              <w:autoSpaceDE w:val="0"/>
              <w:autoSpaceDN w:val="0"/>
              <w:adjustRightInd w:val="0"/>
              <w:spacing w:after="0" w:line="254" w:lineRule="auto"/>
              <w:ind w:left="317" w:hanging="283"/>
              <w:rPr>
                <w:rFonts w:ascii="Arial" w:hAnsi="Arial" w:cs="Arial"/>
                <w:sz w:val="20"/>
                <w:szCs w:val="20"/>
              </w:rPr>
            </w:pPr>
            <w:r w:rsidRPr="001029F0">
              <w:rPr>
                <w:rFonts w:ascii="Arial" w:hAnsi="Arial" w:cs="Arial"/>
                <w:sz w:val="20"/>
                <w:szCs w:val="20"/>
              </w:rPr>
              <w:t>Understand the risks involved when online and know how to report an issue.</w:t>
            </w:r>
          </w:p>
          <w:p w14:paraId="3666836A" w14:textId="77777777" w:rsidR="00785C66" w:rsidRPr="001029F0" w:rsidRDefault="00785C66" w:rsidP="0029746B">
            <w:pPr>
              <w:autoSpaceDE w:val="0"/>
              <w:autoSpaceDN w:val="0"/>
              <w:adjustRightInd w:val="0"/>
              <w:spacing w:after="0" w:line="254" w:lineRule="auto"/>
              <w:ind w:left="317" w:hanging="283"/>
              <w:rPr>
                <w:rFonts w:ascii="Arial" w:hAnsi="Arial" w:cs="Arial"/>
                <w:sz w:val="20"/>
                <w:szCs w:val="20"/>
              </w:rPr>
            </w:pPr>
          </w:p>
          <w:p w14:paraId="31009CC7" w14:textId="77777777" w:rsidR="00785C66" w:rsidRPr="001029F0" w:rsidRDefault="00785C66" w:rsidP="0029746B">
            <w:pPr>
              <w:pStyle w:val="ListParagraph"/>
              <w:numPr>
                <w:ilvl w:val="0"/>
                <w:numId w:val="4"/>
              </w:numPr>
              <w:autoSpaceDE w:val="0"/>
              <w:autoSpaceDN w:val="0"/>
              <w:adjustRightInd w:val="0"/>
              <w:spacing w:after="0" w:line="254" w:lineRule="auto"/>
              <w:ind w:left="317" w:hanging="283"/>
              <w:rPr>
                <w:rFonts w:ascii="Arial" w:hAnsi="Arial" w:cs="Arial"/>
                <w:sz w:val="20"/>
                <w:szCs w:val="20"/>
              </w:rPr>
            </w:pPr>
            <w:r w:rsidRPr="001029F0">
              <w:rPr>
                <w:rFonts w:ascii="Arial" w:hAnsi="Arial" w:cs="Arial"/>
                <w:sz w:val="20"/>
                <w:szCs w:val="20"/>
              </w:rPr>
              <w:t>Design a game with a purpose and then be able to code a working game using Kodu.</w:t>
            </w:r>
          </w:p>
          <w:p w14:paraId="6539F188" w14:textId="77777777" w:rsidR="00785C66" w:rsidRPr="001029F0" w:rsidRDefault="00785C66" w:rsidP="0029746B">
            <w:pPr>
              <w:pStyle w:val="ListParagraph"/>
              <w:rPr>
                <w:rFonts w:ascii="Arial" w:hAnsi="Arial" w:cs="Arial"/>
                <w:sz w:val="20"/>
                <w:szCs w:val="20"/>
              </w:rPr>
            </w:pPr>
          </w:p>
          <w:p w14:paraId="6D2FFE41" w14:textId="6025F5B0" w:rsidR="00785C66" w:rsidRPr="001029F0" w:rsidRDefault="00785C66" w:rsidP="0029746B">
            <w:pPr>
              <w:pStyle w:val="ListParagraph"/>
              <w:numPr>
                <w:ilvl w:val="0"/>
                <w:numId w:val="4"/>
              </w:numPr>
              <w:autoSpaceDE w:val="0"/>
              <w:autoSpaceDN w:val="0"/>
              <w:adjustRightInd w:val="0"/>
              <w:spacing w:after="0" w:line="254" w:lineRule="auto"/>
              <w:ind w:left="317" w:hanging="283"/>
              <w:rPr>
                <w:rFonts w:ascii="Arial" w:hAnsi="Arial" w:cs="Arial"/>
                <w:sz w:val="20"/>
                <w:szCs w:val="20"/>
              </w:rPr>
            </w:pPr>
            <w:r w:rsidRPr="001029F0">
              <w:rPr>
                <w:rFonts w:ascii="Arial" w:hAnsi="Arial" w:cs="Arial"/>
                <w:sz w:val="20"/>
                <w:szCs w:val="20"/>
              </w:rPr>
              <w:t>Design and produce advertising material to promote your game.</w:t>
            </w:r>
          </w:p>
          <w:p w14:paraId="65BA9D3A" w14:textId="15CC561F" w:rsidR="00785C66" w:rsidRPr="001029F0" w:rsidRDefault="00785C66" w:rsidP="0029746B">
            <w:pPr>
              <w:autoSpaceDE w:val="0"/>
              <w:autoSpaceDN w:val="0"/>
              <w:adjustRightInd w:val="0"/>
              <w:spacing w:after="0" w:line="254" w:lineRule="auto"/>
              <w:rPr>
                <w:rFonts w:ascii="Arial" w:hAnsi="Arial" w:cs="Arial"/>
                <w:sz w:val="8"/>
                <w:szCs w:val="20"/>
              </w:rPr>
            </w:pPr>
          </w:p>
        </w:tc>
        <w:tc>
          <w:tcPr>
            <w:tcW w:w="2410" w:type="dxa"/>
            <w:shd w:val="clear" w:color="auto" w:fill="auto"/>
          </w:tcPr>
          <w:p w14:paraId="19FF2B62" w14:textId="77777777" w:rsidR="00EC0965" w:rsidRPr="001029F0" w:rsidRDefault="00EC0965" w:rsidP="0029746B">
            <w:pPr>
              <w:autoSpaceDE w:val="0"/>
              <w:autoSpaceDN w:val="0"/>
              <w:adjustRightInd w:val="0"/>
              <w:spacing w:after="0"/>
              <w:rPr>
                <w:rFonts w:ascii="Arial" w:hAnsi="Arial" w:cs="Arial"/>
                <w:sz w:val="20"/>
                <w:szCs w:val="20"/>
              </w:rPr>
            </w:pPr>
          </w:p>
          <w:p w14:paraId="60B24D71" w14:textId="3DFEC5D8" w:rsidR="00785C66" w:rsidRPr="001029F0" w:rsidRDefault="0029746B" w:rsidP="0029746B">
            <w:pPr>
              <w:autoSpaceDE w:val="0"/>
              <w:autoSpaceDN w:val="0"/>
              <w:adjustRightInd w:val="0"/>
              <w:spacing w:after="0"/>
              <w:rPr>
                <w:rFonts w:ascii="Arial" w:hAnsi="Arial" w:cs="Arial"/>
                <w:sz w:val="20"/>
                <w:szCs w:val="20"/>
              </w:rPr>
            </w:pPr>
            <w:r w:rsidRPr="001029F0">
              <w:rPr>
                <w:rFonts w:ascii="Arial" w:hAnsi="Arial" w:cs="Arial"/>
                <w:sz w:val="20"/>
                <w:szCs w:val="20"/>
              </w:rPr>
              <w:t xml:space="preserve">You </w:t>
            </w:r>
            <w:r w:rsidR="00785C66" w:rsidRPr="001029F0">
              <w:rPr>
                <w:rFonts w:ascii="Arial" w:hAnsi="Arial" w:cs="Arial"/>
                <w:sz w:val="20"/>
                <w:szCs w:val="20"/>
              </w:rPr>
              <w:t xml:space="preserve">will use a skills check sheet to include different skills they have used when producing the game. </w:t>
            </w:r>
          </w:p>
          <w:p w14:paraId="621DBE49" w14:textId="77777777" w:rsidR="00785C66" w:rsidRPr="001029F0" w:rsidRDefault="00785C66" w:rsidP="0029746B">
            <w:pPr>
              <w:autoSpaceDE w:val="0"/>
              <w:autoSpaceDN w:val="0"/>
              <w:adjustRightInd w:val="0"/>
              <w:spacing w:after="0"/>
              <w:rPr>
                <w:rFonts w:ascii="Arial" w:hAnsi="Arial" w:cs="Arial"/>
                <w:sz w:val="20"/>
                <w:szCs w:val="20"/>
              </w:rPr>
            </w:pPr>
          </w:p>
          <w:p w14:paraId="432E993B" w14:textId="356F421A" w:rsidR="00785C66" w:rsidRPr="001029F0" w:rsidRDefault="0029746B" w:rsidP="0029746B">
            <w:pPr>
              <w:autoSpaceDE w:val="0"/>
              <w:autoSpaceDN w:val="0"/>
              <w:adjustRightInd w:val="0"/>
              <w:spacing w:after="0"/>
              <w:rPr>
                <w:rFonts w:ascii="Arial" w:hAnsi="Arial" w:cs="Arial"/>
                <w:sz w:val="20"/>
                <w:szCs w:val="20"/>
              </w:rPr>
            </w:pPr>
            <w:r w:rsidRPr="001029F0">
              <w:rPr>
                <w:rFonts w:ascii="Arial" w:hAnsi="Arial" w:cs="Arial"/>
                <w:sz w:val="20"/>
                <w:szCs w:val="20"/>
              </w:rPr>
              <w:t>You will produce a portfolio of evidence for your game and advertising, justifying your choices.</w:t>
            </w:r>
          </w:p>
        </w:tc>
      </w:tr>
      <w:tr w:rsidR="00B65E16" w:rsidRPr="001029F0" w14:paraId="28A17EDC" w14:textId="77777777" w:rsidTr="001029F0">
        <w:trPr>
          <w:trHeight w:val="894"/>
        </w:trPr>
        <w:tc>
          <w:tcPr>
            <w:tcW w:w="1384" w:type="dxa"/>
            <w:vAlign w:val="center"/>
          </w:tcPr>
          <w:p w14:paraId="75F8120D" w14:textId="3351BF1E" w:rsidR="00C61D06" w:rsidRPr="001029F0" w:rsidRDefault="00CC0135" w:rsidP="0029746B">
            <w:pPr>
              <w:autoSpaceDE w:val="0"/>
              <w:autoSpaceDN w:val="0"/>
              <w:adjustRightInd w:val="0"/>
              <w:spacing w:after="0"/>
              <w:jc w:val="center"/>
              <w:rPr>
                <w:rFonts w:ascii="Arial" w:hAnsi="Arial" w:cs="Arial"/>
                <w:b/>
                <w:sz w:val="20"/>
                <w:szCs w:val="20"/>
              </w:rPr>
            </w:pPr>
            <w:r w:rsidRPr="001029F0">
              <w:rPr>
                <w:rFonts w:ascii="Arial" w:hAnsi="Arial" w:cs="Arial"/>
                <w:b/>
                <w:sz w:val="20"/>
                <w:szCs w:val="20"/>
              </w:rPr>
              <w:t>2</w:t>
            </w:r>
          </w:p>
        </w:tc>
        <w:tc>
          <w:tcPr>
            <w:tcW w:w="3402" w:type="dxa"/>
            <w:shd w:val="clear" w:color="auto" w:fill="auto"/>
          </w:tcPr>
          <w:p w14:paraId="3BC62233" w14:textId="4C63A190" w:rsidR="00C61D06" w:rsidRPr="001029F0" w:rsidRDefault="00B5752B" w:rsidP="0029746B">
            <w:pPr>
              <w:autoSpaceDE w:val="0"/>
              <w:autoSpaceDN w:val="0"/>
              <w:adjustRightInd w:val="0"/>
              <w:spacing w:after="0"/>
              <w:rPr>
                <w:rFonts w:ascii="Arial" w:hAnsi="Arial" w:cs="Arial"/>
                <w:sz w:val="20"/>
                <w:szCs w:val="20"/>
              </w:rPr>
            </w:pPr>
            <w:r w:rsidRPr="001029F0">
              <w:rPr>
                <w:rFonts w:ascii="Arial" w:hAnsi="Arial" w:cs="Arial"/>
                <w:sz w:val="20"/>
                <w:szCs w:val="20"/>
              </w:rPr>
              <w:t>I will lear</w:t>
            </w:r>
            <w:r w:rsidR="00C61D06" w:rsidRPr="001029F0">
              <w:rPr>
                <w:rFonts w:ascii="Arial" w:hAnsi="Arial" w:cs="Arial"/>
                <w:sz w:val="20"/>
                <w:szCs w:val="20"/>
              </w:rPr>
              <w:t>n about:</w:t>
            </w:r>
          </w:p>
          <w:p w14:paraId="2DA88BC1" w14:textId="78758575" w:rsidR="00C61D06" w:rsidRPr="001029F0" w:rsidRDefault="00CC0135" w:rsidP="0029746B">
            <w:pPr>
              <w:numPr>
                <w:ilvl w:val="0"/>
                <w:numId w:val="2"/>
              </w:numPr>
              <w:shd w:val="clear" w:color="auto" w:fill="FFFFFF"/>
              <w:tabs>
                <w:tab w:val="clear" w:pos="720"/>
                <w:tab w:val="num" w:pos="471"/>
              </w:tabs>
              <w:spacing w:before="100" w:beforeAutospacing="1" w:after="100" w:afterAutospacing="1" w:line="240" w:lineRule="auto"/>
              <w:ind w:left="471" w:hanging="425"/>
              <w:rPr>
                <w:rFonts w:ascii="Arial" w:hAnsi="Arial" w:cs="Arial"/>
                <w:sz w:val="20"/>
                <w:szCs w:val="20"/>
              </w:rPr>
            </w:pPr>
            <w:r w:rsidRPr="001029F0">
              <w:rPr>
                <w:rFonts w:ascii="Arial" w:hAnsi="Arial" w:cs="Arial"/>
                <w:sz w:val="20"/>
                <w:szCs w:val="20"/>
              </w:rPr>
              <w:t>Using a programming language (Python) to code a solution.</w:t>
            </w:r>
          </w:p>
          <w:p w14:paraId="48D9658C" w14:textId="68BEFAD3" w:rsidR="00C61D06" w:rsidRPr="001029F0" w:rsidRDefault="00C61D06" w:rsidP="0029746B">
            <w:pPr>
              <w:autoSpaceDE w:val="0"/>
              <w:autoSpaceDN w:val="0"/>
              <w:adjustRightInd w:val="0"/>
              <w:spacing w:after="0"/>
              <w:rPr>
                <w:rFonts w:ascii="Arial" w:hAnsi="Arial" w:cs="Arial"/>
                <w:sz w:val="20"/>
                <w:szCs w:val="20"/>
              </w:rPr>
            </w:pPr>
          </w:p>
        </w:tc>
        <w:tc>
          <w:tcPr>
            <w:tcW w:w="3544" w:type="dxa"/>
            <w:shd w:val="clear" w:color="auto" w:fill="auto"/>
          </w:tcPr>
          <w:p w14:paraId="5B10AA38" w14:textId="77777777" w:rsidR="00C61D06" w:rsidRPr="001029F0" w:rsidRDefault="00B5752B" w:rsidP="0029746B">
            <w:pPr>
              <w:autoSpaceDE w:val="0"/>
              <w:autoSpaceDN w:val="0"/>
              <w:adjustRightInd w:val="0"/>
              <w:spacing w:after="0" w:line="254" w:lineRule="auto"/>
              <w:rPr>
                <w:rFonts w:ascii="Arial" w:hAnsi="Arial" w:cs="Arial"/>
                <w:sz w:val="20"/>
                <w:szCs w:val="20"/>
              </w:rPr>
            </w:pPr>
            <w:r w:rsidRPr="001029F0">
              <w:rPr>
                <w:rFonts w:ascii="Arial" w:hAnsi="Arial" w:cs="Arial"/>
                <w:sz w:val="20"/>
                <w:szCs w:val="20"/>
              </w:rPr>
              <w:t xml:space="preserve">I will be </w:t>
            </w:r>
            <w:r w:rsidR="00C61D06" w:rsidRPr="001029F0">
              <w:rPr>
                <w:rFonts w:ascii="Arial" w:hAnsi="Arial" w:cs="Arial"/>
                <w:sz w:val="20"/>
                <w:szCs w:val="20"/>
              </w:rPr>
              <w:t>taught to:</w:t>
            </w:r>
          </w:p>
          <w:p w14:paraId="295F00B5" w14:textId="77777777" w:rsidR="00785C66" w:rsidRPr="001029F0" w:rsidRDefault="00785C66" w:rsidP="0029746B">
            <w:pPr>
              <w:autoSpaceDE w:val="0"/>
              <w:autoSpaceDN w:val="0"/>
              <w:adjustRightInd w:val="0"/>
              <w:spacing w:after="0" w:line="254" w:lineRule="auto"/>
              <w:rPr>
                <w:rFonts w:ascii="Arial" w:hAnsi="Arial" w:cs="Arial"/>
                <w:sz w:val="20"/>
                <w:szCs w:val="20"/>
              </w:rPr>
            </w:pPr>
          </w:p>
          <w:p w14:paraId="39E1D41F" w14:textId="77777777" w:rsidR="00785C66" w:rsidRPr="001029F0" w:rsidRDefault="00785C66" w:rsidP="0029746B">
            <w:pPr>
              <w:pStyle w:val="ListParagraph"/>
              <w:numPr>
                <w:ilvl w:val="0"/>
                <w:numId w:val="5"/>
              </w:numPr>
              <w:autoSpaceDE w:val="0"/>
              <w:autoSpaceDN w:val="0"/>
              <w:adjustRightInd w:val="0"/>
              <w:spacing w:after="0" w:line="254" w:lineRule="auto"/>
              <w:ind w:left="317" w:hanging="283"/>
              <w:rPr>
                <w:rFonts w:ascii="Arial" w:hAnsi="Arial" w:cs="Arial"/>
                <w:sz w:val="20"/>
                <w:szCs w:val="20"/>
              </w:rPr>
            </w:pPr>
            <w:r w:rsidRPr="001029F0">
              <w:rPr>
                <w:rFonts w:ascii="Arial" w:hAnsi="Arial" w:cs="Arial"/>
                <w:sz w:val="20"/>
                <w:szCs w:val="20"/>
              </w:rPr>
              <w:t>Write an algorithm in Python that uses variables.</w:t>
            </w:r>
          </w:p>
          <w:p w14:paraId="6221C238" w14:textId="77777777" w:rsidR="00785C66" w:rsidRPr="001029F0" w:rsidRDefault="00785C66" w:rsidP="0029746B">
            <w:pPr>
              <w:pStyle w:val="ListParagraph"/>
              <w:numPr>
                <w:ilvl w:val="0"/>
                <w:numId w:val="5"/>
              </w:numPr>
              <w:autoSpaceDE w:val="0"/>
              <w:autoSpaceDN w:val="0"/>
              <w:adjustRightInd w:val="0"/>
              <w:spacing w:after="0" w:line="254" w:lineRule="auto"/>
              <w:ind w:left="317" w:hanging="283"/>
              <w:rPr>
                <w:rFonts w:ascii="Arial" w:hAnsi="Arial" w:cs="Arial"/>
                <w:sz w:val="20"/>
                <w:szCs w:val="20"/>
              </w:rPr>
            </w:pPr>
            <w:r w:rsidRPr="001029F0">
              <w:rPr>
                <w:rFonts w:ascii="Arial" w:hAnsi="Arial" w:cs="Arial"/>
                <w:sz w:val="20"/>
                <w:szCs w:val="20"/>
              </w:rPr>
              <w:t>Write code that includes selection and iteration.</w:t>
            </w:r>
          </w:p>
          <w:p w14:paraId="0E16C138" w14:textId="77777777" w:rsidR="00785C66" w:rsidRPr="001029F0" w:rsidRDefault="00785C66" w:rsidP="0029746B">
            <w:pPr>
              <w:pStyle w:val="ListParagraph"/>
              <w:numPr>
                <w:ilvl w:val="0"/>
                <w:numId w:val="5"/>
              </w:numPr>
              <w:autoSpaceDE w:val="0"/>
              <w:autoSpaceDN w:val="0"/>
              <w:adjustRightInd w:val="0"/>
              <w:spacing w:after="0" w:line="254" w:lineRule="auto"/>
              <w:ind w:left="317" w:hanging="283"/>
              <w:rPr>
                <w:rFonts w:ascii="Arial" w:hAnsi="Arial" w:cs="Arial"/>
                <w:sz w:val="20"/>
                <w:szCs w:val="20"/>
              </w:rPr>
            </w:pPr>
            <w:r w:rsidRPr="001029F0">
              <w:rPr>
                <w:rFonts w:ascii="Arial" w:hAnsi="Arial" w:cs="Arial"/>
                <w:sz w:val="20"/>
                <w:szCs w:val="20"/>
              </w:rPr>
              <w:t>Be able to code a solution to a problem that is set.</w:t>
            </w:r>
          </w:p>
          <w:p w14:paraId="57198A31" w14:textId="73B703FE" w:rsidR="00785C66" w:rsidRPr="001029F0" w:rsidRDefault="00785C66" w:rsidP="0029746B">
            <w:pPr>
              <w:pStyle w:val="ListParagraph"/>
              <w:autoSpaceDE w:val="0"/>
              <w:autoSpaceDN w:val="0"/>
              <w:adjustRightInd w:val="0"/>
              <w:spacing w:after="0" w:line="254" w:lineRule="auto"/>
              <w:ind w:left="317"/>
              <w:rPr>
                <w:rFonts w:ascii="Arial" w:hAnsi="Arial" w:cs="Arial"/>
                <w:sz w:val="20"/>
                <w:szCs w:val="20"/>
              </w:rPr>
            </w:pPr>
          </w:p>
        </w:tc>
        <w:tc>
          <w:tcPr>
            <w:tcW w:w="2410" w:type="dxa"/>
            <w:shd w:val="clear" w:color="auto" w:fill="auto"/>
          </w:tcPr>
          <w:p w14:paraId="6E1C46B7" w14:textId="77777777" w:rsidR="00C61D06" w:rsidRPr="001029F0" w:rsidRDefault="00C61D06" w:rsidP="0029746B">
            <w:pPr>
              <w:autoSpaceDE w:val="0"/>
              <w:autoSpaceDN w:val="0"/>
              <w:adjustRightInd w:val="0"/>
              <w:spacing w:after="0"/>
              <w:rPr>
                <w:rFonts w:ascii="Arial" w:hAnsi="Arial" w:cs="Arial"/>
                <w:sz w:val="10"/>
                <w:szCs w:val="20"/>
              </w:rPr>
            </w:pPr>
          </w:p>
          <w:p w14:paraId="569B6446" w14:textId="77777777" w:rsidR="0029746B" w:rsidRPr="001029F0" w:rsidRDefault="0029746B" w:rsidP="0029746B">
            <w:pPr>
              <w:autoSpaceDE w:val="0"/>
              <w:autoSpaceDN w:val="0"/>
              <w:adjustRightInd w:val="0"/>
              <w:spacing w:after="0"/>
              <w:rPr>
                <w:rFonts w:ascii="Arial" w:hAnsi="Arial" w:cs="Arial"/>
                <w:sz w:val="20"/>
                <w:szCs w:val="20"/>
              </w:rPr>
            </w:pPr>
            <w:r w:rsidRPr="001029F0">
              <w:rPr>
                <w:rFonts w:ascii="Arial" w:hAnsi="Arial" w:cs="Arial"/>
                <w:sz w:val="20"/>
                <w:szCs w:val="20"/>
              </w:rPr>
              <w:t>You will complete a test at the end of the unit that will set a problem faced by a company and you have to code a solution. Marks will be given for coding and annotation to show understanding.</w:t>
            </w:r>
          </w:p>
          <w:p w14:paraId="09D76DF1" w14:textId="422312F7" w:rsidR="0029746B" w:rsidRPr="001029F0" w:rsidRDefault="0029746B" w:rsidP="0029746B">
            <w:pPr>
              <w:autoSpaceDE w:val="0"/>
              <w:autoSpaceDN w:val="0"/>
              <w:adjustRightInd w:val="0"/>
              <w:spacing w:after="0"/>
              <w:rPr>
                <w:rFonts w:ascii="Arial" w:hAnsi="Arial" w:cs="Arial"/>
                <w:sz w:val="8"/>
                <w:szCs w:val="20"/>
              </w:rPr>
            </w:pPr>
          </w:p>
        </w:tc>
      </w:tr>
      <w:tr w:rsidR="00CC0135" w:rsidRPr="001029F0" w14:paraId="14C8F235" w14:textId="77777777" w:rsidTr="0029746B">
        <w:trPr>
          <w:trHeight w:val="544"/>
        </w:trPr>
        <w:tc>
          <w:tcPr>
            <w:tcW w:w="10740" w:type="dxa"/>
            <w:gridSpan w:val="4"/>
            <w:vAlign w:val="center"/>
          </w:tcPr>
          <w:p w14:paraId="3F5BD867" w14:textId="2262A367" w:rsidR="00CC0135" w:rsidRPr="001029F0" w:rsidRDefault="00CC0135" w:rsidP="0029746B">
            <w:pPr>
              <w:autoSpaceDE w:val="0"/>
              <w:autoSpaceDN w:val="0"/>
              <w:adjustRightInd w:val="0"/>
              <w:spacing w:after="0"/>
              <w:rPr>
                <w:rFonts w:ascii="Arial" w:hAnsi="Arial" w:cs="Arial"/>
                <w:b/>
                <w:sz w:val="26"/>
                <w:szCs w:val="32"/>
              </w:rPr>
            </w:pPr>
            <w:r w:rsidRPr="001029F0">
              <w:rPr>
                <w:rFonts w:ascii="Arial" w:hAnsi="Arial" w:cs="Arial"/>
                <w:b/>
                <w:sz w:val="26"/>
                <w:szCs w:val="32"/>
              </w:rPr>
              <w:t>If I am interested in further reading I can try:</w:t>
            </w:r>
          </w:p>
          <w:p w14:paraId="76E4BD3B" w14:textId="77777777" w:rsidR="00CC0135" w:rsidRPr="001029F0" w:rsidRDefault="00CC0135" w:rsidP="0029746B">
            <w:pPr>
              <w:autoSpaceDE w:val="0"/>
              <w:autoSpaceDN w:val="0"/>
              <w:adjustRightInd w:val="0"/>
              <w:spacing w:after="0"/>
              <w:rPr>
                <w:rFonts w:ascii="Arial" w:hAnsi="Arial" w:cs="Arial"/>
                <w:sz w:val="1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4"/>
              <w:gridCol w:w="5255"/>
            </w:tblGrid>
            <w:tr w:rsidR="00CC0135" w:rsidRPr="001029F0" w14:paraId="51BF10F3" w14:textId="77777777" w:rsidTr="00785C66">
              <w:tc>
                <w:tcPr>
                  <w:tcW w:w="5254" w:type="dxa"/>
                  <w:tcBorders>
                    <w:right w:val="single" w:sz="4" w:space="0" w:color="auto"/>
                  </w:tcBorders>
                </w:tcPr>
                <w:p w14:paraId="40BA1C76" w14:textId="77777777" w:rsidR="00CC0135" w:rsidRPr="001029F0" w:rsidRDefault="00CC0135" w:rsidP="002524C2">
                  <w:pPr>
                    <w:framePr w:hSpace="180" w:wrap="around" w:vAnchor="page" w:hAnchor="margin" w:y="1471"/>
                    <w:autoSpaceDE w:val="0"/>
                    <w:autoSpaceDN w:val="0"/>
                    <w:adjustRightInd w:val="0"/>
                    <w:spacing w:after="0"/>
                    <w:jc w:val="center"/>
                    <w:rPr>
                      <w:rFonts w:ascii="Arial" w:hAnsi="Arial" w:cs="Arial"/>
                      <w:sz w:val="30"/>
                      <w:szCs w:val="32"/>
                    </w:rPr>
                  </w:pPr>
                  <w:r w:rsidRPr="001029F0">
                    <w:rPr>
                      <w:rFonts w:ascii="Arial" w:hAnsi="Arial" w:cs="Arial"/>
                      <w:szCs w:val="24"/>
                    </w:rPr>
                    <w:t>You can create a free account to improve your coding</w:t>
                  </w:r>
                  <w:r w:rsidRPr="001029F0">
                    <w:rPr>
                      <w:rFonts w:ascii="Arial" w:hAnsi="Arial" w:cs="Arial"/>
                      <w:sz w:val="30"/>
                      <w:szCs w:val="32"/>
                    </w:rPr>
                    <w:t xml:space="preserve"> </w:t>
                  </w:r>
                  <w:r w:rsidRPr="001029F0">
                    <w:rPr>
                      <w:rFonts w:ascii="Arial" w:hAnsi="Arial" w:cs="Arial"/>
                      <w:szCs w:val="24"/>
                    </w:rPr>
                    <w:t xml:space="preserve">using </w:t>
                  </w:r>
                </w:p>
                <w:p w14:paraId="3EE2A2B9" w14:textId="77777777" w:rsidR="00CC0135" w:rsidRPr="001029F0" w:rsidRDefault="00CC0135" w:rsidP="002524C2">
                  <w:pPr>
                    <w:framePr w:hSpace="180" w:wrap="around" w:vAnchor="page" w:hAnchor="margin" w:y="1471"/>
                    <w:autoSpaceDE w:val="0"/>
                    <w:autoSpaceDN w:val="0"/>
                    <w:adjustRightInd w:val="0"/>
                    <w:spacing w:after="0"/>
                    <w:jc w:val="center"/>
                    <w:rPr>
                      <w:rFonts w:ascii="Arial" w:hAnsi="Arial" w:cs="Arial"/>
                      <w:szCs w:val="24"/>
                    </w:rPr>
                  </w:pPr>
                  <w:r w:rsidRPr="001029F0">
                    <w:rPr>
                      <w:rFonts w:ascii="Arial" w:hAnsi="Arial" w:cs="Arial"/>
                      <w:noProof/>
                      <w:sz w:val="30"/>
                      <w:szCs w:val="32"/>
                      <w:lang w:eastAsia="en-GB"/>
                    </w:rPr>
                    <w:drawing>
                      <wp:inline distT="0" distB="0" distL="0" distR="0" wp14:anchorId="0F45CA3B" wp14:editId="036BFA7A">
                        <wp:extent cx="941408"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0526A.tmp"/>
                                <pic:cNvPicPr/>
                              </pic:nvPicPr>
                              <pic:blipFill>
                                <a:blip r:embed="rId8">
                                  <a:extLst>
                                    <a:ext uri="{28A0092B-C50C-407E-A947-70E740481C1C}">
                                      <a14:useLocalDpi xmlns:a14="http://schemas.microsoft.com/office/drawing/2010/main" val="0"/>
                                    </a:ext>
                                  </a:extLst>
                                </a:blip>
                                <a:stretch>
                                  <a:fillRect/>
                                </a:stretch>
                              </pic:blipFill>
                              <pic:spPr>
                                <a:xfrm>
                                  <a:off x="0" y="0"/>
                                  <a:ext cx="941539" cy="1219370"/>
                                </a:xfrm>
                                <a:prstGeom prst="rect">
                                  <a:avLst/>
                                </a:prstGeom>
                              </pic:spPr>
                            </pic:pic>
                          </a:graphicData>
                        </a:graphic>
                      </wp:inline>
                    </w:drawing>
                  </w:r>
                </w:p>
                <w:p w14:paraId="23F976B4" w14:textId="17897477" w:rsidR="00CC0135" w:rsidRPr="001029F0" w:rsidRDefault="002524C2" w:rsidP="002524C2">
                  <w:pPr>
                    <w:framePr w:hSpace="180" w:wrap="around" w:vAnchor="page" w:hAnchor="margin" w:y="1471"/>
                    <w:autoSpaceDE w:val="0"/>
                    <w:autoSpaceDN w:val="0"/>
                    <w:adjustRightInd w:val="0"/>
                    <w:spacing w:after="0"/>
                    <w:jc w:val="center"/>
                    <w:rPr>
                      <w:rFonts w:ascii="Arial" w:hAnsi="Arial" w:cs="Arial"/>
                      <w:szCs w:val="24"/>
                    </w:rPr>
                  </w:pPr>
                  <w:hyperlink r:id="rId9" w:history="1">
                    <w:r w:rsidR="00CC0135" w:rsidRPr="001029F0">
                      <w:rPr>
                        <w:rStyle w:val="Hyperlink"/>
                        <w:rFonts w:ascii="Arial" w:hAnsi="Arial" w:cs="Arial"/>
                        <w:szCs w:val="24"/>
                      </w:rPr>
                      <w:t>www.repl.it</w:t>
                    </w:r>
                  </w:hyperlink>
                </w:p>
              </w:tc>
              <w:tc>
                <w:tcPr>
                  <w:tcW w:w="5255" w:type="dxa"/>
                  <w:tcBorders>
                    <w:left w:val="single" w:sz="4" w:space="0" w:color="auto"/>
                  </w:tcBorders>
                </w:tcPr>
                <w:p w14:paraId="5C216108" w14:textId="77777777" w:rsidR="00CC0135" w:rsidRPr="001029F0" w:rsidRDefault="00CC0135" w:rsidP="002524C2">
                  <w:pPr>
                    <w:framePr w:hSpace="180" w:wrap="around" w:vAnchor="page" w:hAnchor="margin" w:y="1471"/>
                    <w:autoSpaceDE w:val="0"/>
                    <w:autoSpaceDN w:val="0"/>
                    <w:adjustRightInd w:val="0"/>
                    <w:spacing w:after="0"/>
                    <w:jc w:val="center"/>
                    <w:rPr>
                      <w:rFonts w:ascii="Arial" w:hAnsi="Arial" w:cs="Arial"/>
                      <w:szCs w:val="24"/>
                    </w:rPr>
                  </w:pPr>
                  <w:r w:rsidRPr="001029F0">
                    <w:rPr>
                      <w:rFonts w:ascii="Arial" w:hAnsi="Arial" w:cs="Arial"/>
                      <w:szCs w:val="24"/>
                    </w:rPr>
                    <w:t>Watch the YouTube videos from ‘</w:t>
                  </w:r>
                  <w:proofErr w:type="spellStart"/>
                  <w:r w:rsidRPr="001029F0">
                    <w:rPr>
                      <w:rFonts w:ascii="Arial" w:hAnsi="Arial" w:cs="Arial"/>
                      <w:szCs w:val="24"/>
                    </w:rPr>
                    <w:t>Craigndave</w:t>
                  </w:r>
                  <w:proofErr w:type="spellEnd"/>
                  <w:r w:rsidRPr="001029F0">
                    <w:rPr>
                      <w:rFonts w:ascii="Arial" w:hAnsi="Arial" w:cs="Arial"/>
                      <w:szCs w:val="24"/>
                    </w:rPr>
                    <w:t>’ to see how the topic continues at GCSE level</w:t>
                  </w:r>
                </w:p>
                <w:p w14:paraId="07945EE1" w14:textId="77777777" w:rsidR="00CC0135" w:rsidRPr="001029F0" w:rsidRDefault="00CC0135" w:rsidP="002524C2">
                  <w:pPr>
                    <w:framePr w:hSpace="180" w:wrap="around" w:vAnchor="page" w:hAnchor="margin" w:y="1471"/>
                    <w:autoSpaceDE w:val="0"/>
                    <w:autoSpaceDN w:val="0"/>
                    <w:adjustRightInd w:val="0"/>
                    <w:spacing w:after="0"/>
                    <w:jc w:val="center"/>
                    <w:rPr>
                      <w:rFonts w:ascii="Arial" w:hAnsi="Arial" w:cs="Arial"/>
                      <w:sz w:val="30"/>
                      <w:szCs w:val="32"/>
                    </w:rPr>
                  </w:pPr>
                  <w:r w:rsidRPr="001029F0">
                    <w:rPr>
                      <w:rFonts w:ascii="Arial" w:hAnsi="Arial" w:cs="Arial"/>
                      <w:noProof/>
                      <w:szCs w:val="24"/>
                      <w:lang w:eastAsia="en-GB"/>
                    </w:rPr>
                    <w:drawing>
                      <wp:inline distT="0" distB="0" distL="0" distR="0" wp14:anchorId="7DC61C01" wp14:editId="41C2EC87">
                        <wp:extent cx="931118" cy="12192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0F648.tmp"/>
                                <pic:cNvPicPr/>
                              </pic:nvPicPr>
                              <pic:blipFill>
                                <a:blip r:embed="rId10">
                                  <a:extLst>
                                    <a:ext uri="{28A0092B-C50C-407E-A947-70E740481C1C}">
                                      <a14:useLocalDpi xmlns:a14="http://schemas.microsoft.com/office/drawing/2010/main" val="0"/>
                                    </a:ext>
                                  </a:extLst>
                                </a:blip>
                                <a:stretch>
                                  <a:fillRect/>
                                </a:stretch>
                              </pic:blipFill>
                              <pic:spPr>
                                <a:xfrm>
                                  <a:off x="0" y="0"/>
                                  <a:ext cx="935797" cy="1225327"/>
                                </a:xfrm>
                                <a:prstGeom prst="rect">
                                  <a:avLst/>
                                </a:prstGeom>
                              </pic:spPr>
                            </pic:pic>
                          </a:graphicData>
                        </a:graphic>
                      </wp:inline>
                    </w:drawing>
                  </w:r>
                </w:p>
                <w:p w14:paraId="344B8F23" w14:textId="14588888" w:rsidR="00CC0135" w:rsidRPr="001029F0" w:rsidRDefault="002524C2" w:rsidP="002524C2">
                  <w:pPr>
                    <w:framePr w:hSpace="180" w:wrap="around" w:vAnchor="page" w:hAnchor="margin" w:y="1471"/>
                    <w:autoSpaceDE w:val="0"/>
                    <w:autoSpaceDN w:val="0"/>
                    <w:adjustRightInd w:val="0"/>
                    <w:spacing w:after="0"/>
                    <w:jc w:val="center"/>
                    <w:rPr>
                      <w:rFonts w:ascii="Arial" w:hAnsi="Arial" w:cs="Arial"/>
                      <w:szCs w:val="24"/>
                    </w:rPr>
                  </w:pPr>
                  <w:hyperlink r:id="rId11" w:history="1">
                    <w:r w:rsidR="00CC0135" w:rsidRPr="001029F0">
                      <w:rPr>
                        <w:rStyle w:val="Hyperlink"/>
                        <w:rFonts w:ascii="Arial" w:hAnsi="Arial" w:cs="Arial"/>
                        <w:szCs w:val="24"/>
                      </w:rPr>
                      <w:t>https://bit.ly/2kstXYm</w:t>
                    </w:r>
                  </w:hyperlink>
                  <w:r w:rsidR="00CC0135" w:rsidRPr="001029F0">
                    <w:rPr>
                      <w:rFonts w:ascii="Arial" w:hAnsi="Arial" w:cs="Arial"/>
                      <w:szCs w:val="24"/>
                    </w:rPr>
                    <w:t xml:space="preserve"> </w:t>
                  </w:r>
                </w:p>
              </w:tc>
            </w:tr>
          </w:tbl>
          <w:p w14:paraId="64510F68" w14:textId="77777777" w:rsidR="00CC0135" w:rsidRPr="001029F0" w:rsidRDefault="00CC0135" w:rsidP="0029746B">
            <w:pPr>
              <w:autoSpaceDE w:val="0"/>
              <w:autoSpaceDN w:val="0"/>
              <w:adjustRightInd w:val="0"/>
              <w:spacing w:after="0"/>
              <w:rPr>
                <w:rFonts w:ascii="Arial" w:hAnsi="Arial" w:cs="Arial"/>
                <w:sz w:val="24"/>
                <w:szCs w:val="24"/>
              </w:rPr>
            </w:pPr>
          </w:p>
        </w:tc>
      </w:tr>
    </w:tbl>
    <w:p w14:paraId="317B5AEC" w14:textId="19B26761" w:rsidR="007045AB" w:rsidRPr="001029F0" w:rsidRDefault="007045AB" w:rsidP="00EC0965">
      <w:pPr>
        <w:rPr>
          <w:rFonts w:ascii="Arial" w:hAnsi="Arial" w:cs="Arial"/>
          <w:sz w:val="24"/>
          <w:szCs w:val="24"/>
        </w:rPr>
      </w:pPr>
    </w:p>
    <w:sectPr w:rsidR="007045AB" w:rsidRPr="001029F0" w:rsidSect="0029746B">
      <w:headerReference w:type="default" r:id="rId12"/>
      <w:footerReference w:type="default" r:id="rId13"/>
      <w:pgSz w:w="11906" w:h="16838"/>
      <w:pgMar w:top="11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45440" w14:textId="77777777" w:rsidR="00104177" w:rsidRDefault="00104177" w:rsidP="007D7477">
      <w:pPr>
        <w:spacing w:after="0" w:line="240" w:lineRule="auto"/>
      </w:pPr>
      <w:r>
        <w:separator/>
      </w:r>
    </w:p>
  </w:endnote>
  <w:endnote w:type="continuationSeparator" w:id="0">
    <w:p w14:paraId="67BDC19C" w14:textId="77777777" w:rsidR="00104177" w:rsidRDefault="00104177" w:rsidP="007D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583D1" w14:textId="259D845A" w:rsidR="00BC75D0" w:rsidRPr="007D7477" w:rsidRDefault="00BC75D0" w:rsidP="00BC75D0">
    <w:pPr>
      <w:pStyle w:val="Footer"/>
      <w:jc w:val="right"/>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2A7EF" w14:textId="77777777" w:rsidR="00104177" w:rsidRDefault="00104177" w:rsidP="007D7477">
      <w:pPr>
        <w:spacing w:after="0" w:line="240" w:lineRule="auto"/>
      </w:pPr>
      <w:r>
        <w:separator/>
      </w:r>
    </w:p>
  </w:footnote>
  <w:footnote w:type="continuationSeparator" w:id="0">
    <w:p w14:paraId="1B9958FA" w14:textId="77777777" w:rsidR="00104177" w:rsidRDefault="00104177" w:rsidP="007D7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2F744" w14:textId="4FB21503" w:rsidR="00EC0965" w:rsidRPr="00995E0C" w:rsidRDefault="00EC0965" w:rsidP="00EC0965">
    <w:pPr>
      <w:autoSpaceDE w:val="0"/>
      <w:autoSpaceDN w:val="0"/>
      <w:adjustRightInd w:val="0"/>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60288" behindDoc="0" locked="0" layoutInCell="1" allowOverlap="1" wp14:anchorId="5FCA3720" wp14:editId="2448DA96">
          <wp:simplePos x="0" y="0"/>
          <wp:positionH relativeFrom="column">
            <wp:posOffset>6126480</wp:posOffset>
          </wp:positionH>
          <wp:positionV relativeFrom="paragraph">
            <wp:posOffset>-175895</wp:posOffset>
          </wp:positionV>
          <wp:extent cx="554736" cy="624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tree.jpg"/>
                  <pic:cNvPicPr/>
                </pic:nvPicPr>
                <pic:blipFill>
                  <a:blip r:embed="rId1">
                    <a:extLst>
                      <a:ext uri="{28A0092B-C50C-407E-A947-70E740481C1C}">
                        <a14:useLocalDpi xmlns:a14="http://schemas.microsoft.com/office/drawing/2010/main" val="0"/>
                      </a:ext>
                    </a:extLst>
                  </a:blip>
                  <a:stretch>
                    <a:fillRect/>
                  </a:stretch>
                </pic:blipFill>
                <pic:spPr>
                  <a:xfrm>
                    <a:off x="0" y="0"/>
                    <a:ext cx="554736" cy="624840"/>
                  </a:xfrm>
                  <a:prstGeom prst="rect">
                    <a:avLst/>
                  </a:prstGeom>
                </pic:spPr>
              </pic:pic>
            </a:graphicData>
          </a:graphic>
          <wp14:sizeRelH relativeFrom="page">
            <wp14:pctWidth>0</wp14:pctWidth>
          </wp14:sizeRelH>
          <wp14:sizeRelV relativeFrom="page">
            <wp14:pctHeight>0</wp14:pctHeight>
          </wp14:sizeRelV>
        </wp:anchor>
      </w:drawing>
    </w:r>
    <w:r w:rsidR="00B5752B">
      <w:rPr>
        <w:rFonts w:ascii="Arial" w:hAnsi="Arial" w:cs="Arial"/>
        <w:b/>
        <w:sz w:val="32"/>
        <w:szCs w:val="32"/>
      </w:rPr>
      <w:t>What will I be studying this year?</w:t>
    </w:r>
  </w:p>
  <w:p w14:paraId="477A60AC" w14:textId="77777777" w:rsidR="00EC0965" w:rsidRDefault="00EC0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D01A6"/>
    <w:multiLevelType w:val="multilevel"/>
    <w:tmpl w:val="EDFE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A068C"/>
    <w:multiLevelType w:val="hybridMultilevel"/>
    <w:tmpl w:val="9DFE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2043DA"/>
    <w:multiLevelType w:val="hybridMultilevel"/>
    <w:tmpl w:val="732E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BB32CE"/>
    <w:multiLevelType w:val="multilevel"/>
    <w:tmpl w:val="7984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2298A"/>
    <w:multiLevelType w:val="multilevel"/>
    <w:tmpl w:val="B0F0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0C"/>
    <w:rsid w:val="000141A6"/>
    <w:rsid w:val="0002755B"/>
    <w:rsid w:val="000731CB"/>
    <w:rsid w:val="001029F0"/>
    <w:rsid w:val="00104177"/>
    <w:rsid w:val="00193432"/>
    <w:rsid w:val="002524C2"/>
    <w:rsid w:val="0029746B"/>
    <w:rsid w:val="002D7FAB"/>
    <w:rsid w:val="003A21C0"/>
    <w:rsid w:val="00494D3A"/>
    <w:rsid w:val="005602EB"/>
    <w:rsid w:val="005E7824"/>
    <w:rsid w:val="00600680"/>
    <w:rsid w:val="00604EF9"/>
    <w:rsid w:val="00657B03"/>
    <w:rsid w:val="00664897"/>
    <w:rsid w:val="006779AD"/>
    <w:rsid w:val="006E19DD"/>
    <w:rsid w:val="007045AB"/>
    <w:rsid w:val="00785C66"/>
    <w:rsid w:val="007D7477"/>
    <w:rsid w:val="00863E80"/>
    <w:rsid w:val="00965363"/>
    <w:rsid w:val="00995E0C"/>
    <w:rsid w:val="009D1660"/>
    <w:rsid w:val="00A07302"/>
    <w:rsid w:val="00AB1E8A"/>
    <w:rsid w:val="00AD45F5"/>
    <w:rsid w:val="00B5752B"/>
    <w:rsid w:val="00B65E16"/>
    <w:rsid w:val="00B83EC3"/>
    <w:rsid w:val="00BC75D0"/>
    <w:rsid w:val="00C20124"/>
    <w:rsid w:val="00C56FA6"/>
    <w:rsid w:val="00C61D06"/>
    <w:rsid w:val="00CC0135"/>
    <w:rsid w:val="00E00ECC"/>
    <w:rsid w:val="00E076AB"/>
    <w:rsid w:val="00EC0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1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477"/>
  </w:style>
  <w:style w:type="paragraph" w:styleId="Footer">
    <w:name w:val="footer"/>
    <w:basedOn w:val="Normal"/>
    <w:link w:val="FooterChar"/>
    <w:uiPriority w:val="99"/>
    <w:unhideWhenUsed/>
    <w:rsid w:val="007D7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477"/>
  </w:style>
  <w:style w:type="paragraph" w:styleId="BalloonText">
    <w:name w:val="Balloon Text"/>
    <w:basedOn w:val="Normal"/>
    <w:link w:val="BalloonTextChar"/>
    <w:uiPriority w:val="99"/>
    <w:semiHidden/>
    <w:unhideWhenUsed/>
    <w:rsid w:val="00BC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5D0"/>
    <w:rPr>
      <w:rFonts w:ascii="Tahoma" w:hAnsi="Tahoma" w:cs="Tahoma"/>
      <w:sz w:val="16"/>
      <w:szCs w:val="16"/>
    </w:rPr>
  </w:style>
  <w:style w:type="character" w:styleId="Hyperlink">
    <w:name w:val="Hyperlink"/>
    <w:basedOn w:val="DefaultParagraphFont"/>
    <w:uiPriority w:val="99"/>
    <w:unhideWhenUsed/>
    <w:rsid w:val="00965363"/>
    <w:rPr>
      <w:color w:val="0000FF" w:themeColor="hyperlink"/>
      <w:u w:val="single"/>
    </w:rPr>
  </w:style>
  <w:style w:type="paragraph" w:styleId="ListParagraph">
    <w:name w:val="List Paragraph"/>
    <w:basedOn w:val="Normal"/>
    <w:uiPriority w:val="34"/>
    <w:qFormat/>
    <w:rsid w:val="00785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477"/>
  </w:style>
  <w:style w:type="paragraph" w:styleId="Footer">
    <w:name w:val="footer"/>
    <w:basedOn w:val="Normal"/>
    <w:link w:val="FooterChar"/>
    <w:uiPriority w:val="99"/>
    <w:unhideWhenUsed/>
    <w:rsid w:val="007D7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477"/>
  </w:style>
  <w:style w:type="paragraph" w:styleId="BalloonText">
    <w:name w:val="Balloon Text"/>
    <w:basedOn w:val="Normal"/>
    <w:link w:val="BalloonTextChar"/>
    <w:uiPriority w:val="99"/>
    <w:semiHidden/>
    <w:unhideWhenUsed/>
    <w:rsid w:val="00BC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5D0"/>
    <w:rPr>
      <w:rFonts w:ascii="Tahoma" w:hAnsi="Tahoma" w:cs="Tahoma"/>
      <w:sz w:val="16"/>
      <w:szCs w:val="16"/>
    </w:rPr>
  </w:style>
  <w:style w:type="character" w:styleId="Hyperlink">
    <w:name w:val="Hyperlink"/>
    <w:basedOn w:val="DefaultParagraphFont"/>
    <w:uiPriority w:val="99"/>
    <w:unhideWhenUsed/>
    <w:rsid w:val="00965363"/>
    <w:rPr>
      <w:color w:val="0000FF" w:themeColor="hyperlink"/>
      <w:u w:val="single"/>
    </w:rPr>
  </w:style>
  <w:style w:type="paragraph" w:styleId="ListParagraph">
    <w:name w:val="List Paragraph"/>
    <w:basedOn w:val="Normal"/>
    <w:uiPriority w:val="34"/>
    <w:qFormat/>
    <w:rsid w:val="00785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72">
      <w:bodyDiv w:val="1"/>
      <w:marLeft w:val="0"/>
      <w:marRight w:val="0"/>
      <w:marTop w:val="0"/>
      <w:marBottom w:val="0"/>
      <w:divBdr>
        <w:top w:val="none" w:sz="0" w:space="0" w:color="auto"/>
        <w:left w:val="none" w:sz="0" w:space="0" w:color="auto"/>
        <w:bottom w:val="none" w:sz="0" w:space="0" w:color="auto"/>
        <w:right w:val="none" w:sz="0" w:space="0" w:color="auto"/>
      </w:divBdr>
      <w:divsChild>
        <w:div w:id="797525096">
          <w:marLeft w:val="0"/>
          <w:marRight w:val="0"/>
          <w:marTop w:val="0"/>
          <w:marBottom w:val="0"/>
          <w:divBdr>
            <w:top w:val="none" w:sz="0" w:space="0" w:color="auto"/>
            <w:left w:val="none" w:sz="0" w:space="0" w:color="auto"/>
            <w:bottom w:val="none" w:sz="0" w:space="0" w:color="auto"/>
            <w:right w:val="none" w:sz="0" w:space="0" w:color="auto"/>
          </w:divBdr>
          <w:divsChild>
            <w:div w:id="1460339256">
              <w:marLeft w:val="-300"/>
              <w:marRight w:val="-300"/>
              <w:marTop w:val="0"/>
              <w:marBottom w:val="0"/>
              <w:divBdr>
                <w:top w:val="none" w:sz="0" w:space="0" w:color="auto"/>
                <w:left w:val="none" w:sz="0" w:space="0" w:color="auto"/>
                <w:bottom w:val="none" w:sz="0" w:space="0" w:color="auto"/>
                <w:right w:val="none" w:sz="0" w:space="0" w:color="auto"/>
              </w:divBdr>
              <w:divsChild>
                <w:div w:id="1317148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6820421">
          <w:marLeft w:val="0"/>
          <w:marRight w:val="0"/>
          <w:marTop w:val="0"/>
          <w:marBottom w:val="240"/>
          <w:divBdr>
            <w:top w:val="none" w:sz="0" w:space="0" w:color="auto"/>
            <w:left w:val="none" w:sz="0" w:space="0" w:color="auto"/>
            <w:bottom w:val="none" w:sz="0" w:space="0" w:color="auto"/>
            <w:right w:val="none" w:sz="0" w:space="0" w:color="auto"/>
          </w:divBdr>
        </w:div>
      </w:divsChild>
    </w:div>
    <w:div w:id="489173039">
      <w:bodyDiv w:val="1"/>
      <w:marLeft w:val="0"/>
      <w:marRight w:val="0"/>
      <w:marTop w:val="0"/>
      <w:marBottom w:val="0"/>
      <w:divBdr>
        <w:top w:val="none" w:sz="0" w:space="0" w:color="auto"/>
        <w:left w:val="none" w:sz="0" w:space="0" w:color="auto"/>
        <w:bottom w:val="none" w:sz="0" w:space="0" w:color="auto"/>
        <w:right w:val="none" w:sz="0" w:space="0" w:color="auto"/>
      </w:divBdr>
    </w:div>
    <w:div w:id="738133062">
      <w:bodyDiv w:val="1"/>
      <w:marLeft w:val="0"/>
      <w:marRight w:val="0"/>
      <w:marTop w:val="0"/>
      <w:marBottom w:val="0"/>
      <w:divBdr>
        <w:top w:val="none" w:sz="0" w:space="0" w:color="auto"/>
        <w:left w:val="none" w:sz="0" w:space="0" w:color="auto"/>
        <w:bottom w:val="none" w:sz="0" w:space="0" w:color="auto"/>
        <w:right w:val="none" w:sz="0" w:space="0" w:color="auto"/>
      </w:divBdr>
    </w:div>
    <w:div w:id="1153452941">
      <w:bodyDiv w:val="1"/>
      <w:marLeft w:val="0"/>
      <w:marRight w:val="0"/>
      <w:marTop w:val="0"/>
      <w:marBottom w:val="0"/>
      <w:divBdr>
        <w:top w:val="none" w:sz="0" w:space="0" w:color="auto"/>
        <w:left w:val="none" w:sz="0" w:space="0" w:color="auto"/>
        <w:bottom w:val="none" w:sz="0" w:space="0" w:color="auto"/>
        <w:right w:val="none" w:sz="0" w:space="0" w:color="auto"/>
      </w:divBdr>
    </w:div>
    <w:div w:id="1168205792">
      <w:bodyDiv w:val="1"/>
      <w:marLeft w:val="0"/>
      <w:marRight w:val="0"/>
      <w:marTop w:val="0"/>
      <w:marBottom w:val="0"/>
      <w:divBdr>
        <w:top w:val="none" w:sz="0" w:space="0" w:color="auto"/>
        <w:left w:val="none" w:sz="0" w:space="0" w:color="auto"/>
        <w:bottom w:val="none" w:sz="0" w:space="0" w:color="auto"/>
        <w:right w:val="none" w:sz="0" w:space="0" w:color="auto"/>
      </w:divBdr>
    </w:div>
    <w:div w:id="1267347905">
      <w:bodyDiv w:val="1"/>
      <w:marLeft w:val="0"/>
      <w:marRight w:val="0"/>
      <w:marTop w:val="0"/>
      <w:marBottom w:val="0"/>
      <w:divBdr>
        <w:top w:val="none" w:sz="0" w:space="0" w:color="auto"/>
        <w:left w:val="none" w:sz="0" w:space="0" w:color="auto"/>
        <w:bottom w:val="none" w:sz="0" w:space="0" w:color="auto"/>
        <w:right w:val="none" w:sz="0" w:space="0" w:color="auto"/>
      </w:divBdr>
    </w:div>
    <w:div w:id="14244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t.ly/2kstXY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yperlink" Target="http://www.repl.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j.hall</dc:creator>
  <cp:lastModifiedBy>j.hall</cp:lastModifiedBy>
  <cp:revision>5</cp:revision>
  <cp:lastPrinted>2019-06-11T14:35:00Z</cp:lastPrinted>
  <dcterms:created xsi:type="dcterms:W3CDTF">2019-05-08T13:59:00Z</dcterms:created>
  <dcterms:modified xsi:type="dcterms:W3CDTF">2019-06-13T06:29:00Z</dcterms:modified>
</cp:coreProperties>
</file>