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85"/>
      </w:tblGrid>
      <w:tr w:rsidR="00C82B69" w:rsidRPr="00E673F2" w14:paraId="132C18E6" w14:textId="77777777" w:rsidTr="00C82B69">
        <w:trPr>
          <w:trHeight w:val="641"/>
        </w:trPr>
        <w:tc>
          <w:tcPr>
            <w:tcW w:w="10485" w:type="dxa"/>
            <w:tcMar>
              <w:top w:w="58" w:type="dxa"/>
              <w:left w:w="58" w:type="dxa"/>
              <w:bottom w:w="58" w:type="dxa"/>
              <w:right w:w="58" w:type="dxa"/>
            </w:tcMar>
          </w:tcPr>
          <w:p w14:paraId="3CCDBCA6" w14:textId="77777777" w:rsidR="00117520" w:rsidRPr="001A32F2" w:rsidRDefault="00C82B69" w:rsidP="00C67072">
            <w:pPr>
              <w:widowControl w:val="0"/>
              <w:spacing w:line="240" w:lineRule="auto"/>
              <w:jc w:val="both"/>
              <w:rPr>
                <w:sz w:val="27"/>
                <w:szCs w:val="27"/>
                <w14:ligatures w14:val="none"/>
              </w:rPr>
            </w:pPr>
            <w:bookmarkStart w:id="0" w:name="_Hlk53575171"/>
            <w:r w:rsidRPr="001A32F2">
              <w:rPr>
                <w:b/>
                <w:sz w:val="27"/>
                <w:szCs w:val="27"/>
                <w14:ligatures w14:val="none"/>
              </w:rPr>
              <w:t xml:space="preserve">Ms </w:t>
            </w:r>
            <w:r w:rsidR="00117520" w:rsidRPr="001A32F2">
              <w:rPr>
                <w:b/>
                <w:sz w:val="27"/>
                <w:szCs w:val="27"/>
                <w14:ligatures w14:val="none"/>
              </w:rPr>
              <w:t>Davies</w:t>
            </w:r>
            <w:r w:rsidR="00117520" w:rsidRPr="001A32F2">
              <w:rPr>
                <w:sz w:val="27"/>
                <w:szCs w:val="27"/>
                <w14:ligatures w14:val="none"/>
              </w:rPr>
              <w:t xml:space="preserve"> </w:t>
            </w:r>
            <w:r w:rsidR="00117520" w:rsidRPr="001A32F2">
              <w:rPr>
                <w:b/>
                <w:sz w:val="27"/>
                <w:szCs w:val="27"/>
                <w14:ligatures w14:val="none"/>
              </w:rPr>
              <w:t>– SENDCO</w:t>
            </w:r>
            <w:r w:rsidR="00117520" w:rsidRPr="001A32F2">
              <w:rPr>
                <w:sz w:val="27"/>
                <w:szCs w:val="27"/>
                <w14:ligatures w14:val="none"/>
              </w:rPr>
              <w:t xml:space="preserve"> (Monday-Wednesday)</w:t>
            </w:r>
          </w:p>
          <w:p w14:paraId="3BCAF583" w14:textId="77777777" w:rsidR="00C82B69" w:rsidRPr="001A32F2" w:rsidRDefault="00117520" w:rsidP="00C67072">
            <w:pPr>
              <w:widowControl w:val="0"/>
              <w:spacing w:line="240" w:lineRule="auto"/>
              <w:jc w:val="both"/>
              <w:rPr>
                <w:sz w:val="27"/>
                <w:szCs w:val="27"/>
                <w14:ligatures w14:val="none"/>
              </w:rPr>
            </w:pPr>
            <w:r w:rsidRPr="001A32F2">
              <w:rPr>
                <w:sz w:val="27"/>
                <w:szCs w:val="27"/>
                <w14:ligatures w14:val="none"/>
              </w:rPr>
              <w:t>A</w:t>
            </w:r>
            <w:r w:rsidR="00C82B69" w:rsidRPr="001A32F2">
              <w:rPr>
                <w:sz w:val="27"/>
                <w:szCs w:val="27"/>
                <w14:ligatures w14:val="none"/>
              </w:rPr>
              <w:t>ppointed in September 2020</w:t>
            </w:r>
            <w:r w:rsidRPr="001A32F2">
              <w:rPr>
                <w:sz w:val="27"/>
                <w:szCs w:val="27"/>
                <w14:ligatures w14:val="none"/>
              </w:rPr>
              <w:t xml:space="preserve"> s</w:t>
            </w:r>
            <w:r w:rsidR="00C82B69" w:rsidRPr="001A32F2">
              <w:rPr>
                <w:sz w:val="27"/>
                <w:szCs w:val="27"/>
                <w14:ligatures w14:val="none"/>
              </w:rPr>
              <w:t>he qualified as SENDCO at Newman University in June 2017 and has extensive experience of overseeing SEND provision in mainstream secondary settings.</w:t>
            </w:r>
          </w:p>
          <w:p w14:paraId="743967D2" w14:textId="77777777" w:rsidR="00117520" w:rsidRPr="001A32F2" w:rsidRDefault="00C82B69" w:rsidP="00C67072">
            <w:pPr>
              <w:widowControl w:val="0"/>
              <w:spacing w:line="240" w:lineRule="auto"/>
              <w:jc w:val="both"/>
              <w:rPr>
                <w:sz w:val="27"/>
                <w:szCs w:val="27"/>
                <w14:ligatures w14:val="none"/>
              </w:rPr>
            </w:pPr>
            <w:r w:rsidRPr="001A32F2">
              <w:rPr>
                <w:b/>
                <w:sz w:val="27"/>
                <w:szCs w:val="27"/>
                <w14:ligatures w14:val="none"/>
              </w:rPr>
              <w:t xml:space="preserve">Mrs Lawrence </w:t>
            </w:r>
            <w:r w:rsidR="00117520" w:rsidRPr="001A32F2">
              <w:rPr>
                <w:b/>
                <w:sz w:val="27"/>
                <w:szCs w:val="27"/>
                <w14:ligatures w14:val="none"/>
              </w:rPr>
              <w:t xml:space="preserve">– Assistant SENDCO </w:t>
            </w:r>
            <w:r w:rsidR="00117520" w:rsidRPr="001A32F2">
              <w:rPr>
                <w:sz w:val="27"/>
                <w:szCs w:val="27"/>
                <w14:ligatures w14:val="none"/>
              </w:rPr>
              <w:t>(Wednesday-Friday)</w:t>
            </w:r>
          </w:p>
          <w:p w14:paraId="5950DD32" w14:textId="77777777" w:rsidR="00C82B69" w:rsidRPr="001A32F2" w:rsidRDefault="00117520" w:rsidP="00C67072">
            <w:pPr>
              <w:widowControl w:val="0"/>
              <w:spacing w:line="240" w:lineRule="auto"/>
              <w:jc w:val="both"/>
              <w:rPr>
                <w:sz w:val="27"/>
                <w:szCs w:val="27"/>
                <w14:ligatures w14:val="none"/>
              </w:rPr>
            </w:pPr>
            <w:r w:rsidRPr="001A32F2">
              <w:rPr>
                <w:sz w:val="27"/>
                <w:szCs w:val="27"/>
                <w14:ligatures w14:val="none"/>
              </w:rPr>
              <w:t xml:space="preserve">Appointed in </w:t>
            </w:r>
            <w:r w:rsidR="00C82B69" w:rsidRPr="001A32F2">
              <w:rPr>
                <w:sz w:val="27"/>
                <w:szCs w:val="27"/>
                <w14:ligatures w14:val="none"/>
              </w:rPr>
              <w:t xml:space="preserve">September 2021. </w:t>
            </w:r>
            <w:r w:rsidRPr="001A32F2">
              <w:rPr>
                <w:sz w:val="27"/>
                <w:szCs w:val="27"/>
                <w14:ligatures w14:val="none"/>
              </w:rPr>
              <w:t>Miss Lawrence joined us from t</w:t>
            </w:r>
            <w:r w:rsidR="00C82B69" w:rsidRPr="001A32F2">
              <w:rPr>
                <w:sz w:val="27"/>
                <w:szCs w:val="27"/>
                <w14:ligatures w14:val="none"/>
              </w:rPr>
              <w:t xml:space="preserve">he Communication and Autism Team </w:t>
            </w:r>
            <w:r w:rsidRPr="001A32F2">
              <w:rPr>
                <w:sz w:val="27"/>
                <w:szCs w:val="27"/>
                <w14:ligatures w14:val="none"/>
              </w:rPr>
              <w:t xml:space="preserve">at Birmingham Local Authority and has </w:t>
            </w:r>
            <w:r w:rsidR="00C82B69" w:rsidRPr="001A32F2">
              <w:rPr>
                <w:sz w:val="27"/>
                <w:szCs w:val="27"/>
                <w14:ligatures w14:val="none"/>
              </w:rPr>
              <w:t>ample pastoral experience working in secondary schools across Birmingham.</w:t>
            </w:r>
          </w:p>
          <w:p w14:paraId="0E42B563" w14:textId="77777777" w:rsidR="00C82B69" w:rsidRPr="001A32F2" w:rsidRDefault="00C82B69" w:rsidP="00C67072">
            <w:pPr>
              <w:widowControl w:val="0"/>
              <w:spacing w:line="240" w:lineRule="auto"/>
              <w:jc w:val="both"/>
              <w:rPr>
                <w:sz w:val="27"/>
                <w:szCs w:val="27"/>
                <w14:ligatures w14:val="none"/>
              </w:rPr>
            </w:pPr>
            <w:r w:rsidRPr="001A32F2">
              <w:rPr>
                <w:b/>
                <w:sz w:val="27"/>
                <w:szCs w:val="27"/>
                <w14:ligatures w14:val="none"/>
              </w:rPr>
              <w:t xml:space="preserve">Mrs Collins – Level 3 Teaching Assistant </w:t>
            </w:r>
            <w:r w:rsidR="00117520" w:rsidRPr="001A32F2">
              <w:rPr>
                <w:b/>
                <w:sz w:val="27"/>
                <w:szCs w:val="27"/>
                <w14:ligatures w14:val="none"/>
              </w:rPr>
              <w:t>– Literacy support</w:t>
            </w:r>
          </w:p>
          <w:p w14:paraId="303551DC" w14:textId="77777777" w:rsidR="00C82B69" w:rsidRPr="001A32F2" w:rsidRDefault="00C82B69" w:rsidP="00C67072">
            <w:pPr>
              <w:widowControl w:val="0"/>
              <w:spacing w:line="240" w:lineRule="auto"/>
              <w:jc w:val="both"/>
              <w:rPr>
                <w:sz w:val="27"/>
                <w:szCs w:val="27"/>
                <w14:ligatures w14:val="none"/>
              </w:rPr>
            </w:pPr>
            <w:r w:rsidRPr="001A32F2">
              <w:rPr>
                <w:sz w:val="27"/>
                <w:szCs w:val="27"/>
                <w14:ligatures w14:val="none"/>
              </w:rPr>
              <w:t>Mrs Collins works closely with the English and maths department, identifying and supporting students with low literacy levels.  She specialis</w:t>
            </w:r>
            <w:r w:rsidR="001A32F2" w:rsidRPr="001A32F2">
              <w:rPr>
                <w:sz w:val="27"/>
                <w:szCs w:val="27"/>
                <w14:ligatures w14:val="none"/>
              </w:rPr>
              <w:t xml:space="preserve">es </w:t>
            </w:r>
            <w:r w:rsidRPr="001A32F2">
              <w:rPr>
                <w:sz w:val="27"/>
                <w:szCs w:val="27"/>
                <w14:ligatures w14:val="none"/>
              </w:rPr>
              <w:t>in phonics</w:t>
            </w:r>
            <w:r w:rsidR="001A32F2" w:rsidRPr="001A32F2">
              <w:rPr>
                <w:sz w:val="27"/>
                <w:szCs w:val="27"/>
                <w14:ligatures w14:val="none"/>
              </w:rPr>
              <w:t xml:space="preserve"> &amp; </w:t>
            </w:r>
            <w:r w:rsidRPr="001A32F2">
              <w:rPr>
                <w:sz w:val="27"/>
                <w:szCs w:val="27"/>
                <w14:ligatures w14:val="none"/>
              </w:rPr>
              <w:t>Jump Start</w:t>
            </w:r>
            <w:r w:rsidR="001A32F2" w:rsidRPr="001A32F2">
              <w:rPr>
                <w:sz w:val="27"/>
                <w:szCs w:val="27"/>
                <w14:ligatures w14:val="none"/>
              </w:rPr>
              <w:t xml:space="preserve">, providing </w:t>
            </w:r>
            <w:r w:rsidRPr="001A32F2">
              <w:rPr>
                <w:sz w:val="27"/>
                <w:szCs w:val="27"/>
                <w14:ligatures w14:val="none"/>
              </w:rPr>
              <w:t xml:space="preserve">in class and intervention support for students struggling with reading.   </w:t>
            </w:r>
          </w:p>
          <w:p w14:paraId="089235EC" w14:textId="77777777" w:rsidR="00C82B69" w:rsidRPr="001A32F2" w:rsidRDefault="00C82B69" w:rsidP="00C67072">
            <w:pPr>
              <w:widowControl w:val="0"/>
              <w:spacing w:line="240" w:lineRule="auto"/>
              <w:jc w:val="both"/>
              <w:rPr>
                <w:b/>
                <w:sz w:val="27"/>
                <w:szCs w:val="27"/>
                <w14:ligatures w14:val="none"/>
              </w:rPr>
            </w:pPr>
            <w:r w:rsidRPr="001A32F2">
              <w:rPr>
                <w:b/>
                <w:sz w:val="27"/>
                <w:szCs w:val="27"/>
                <w14:ligatures w14:val="none"/>
              </w:rPr>
              <w:t xml:space="preserve">Mrs Croft –Level 3 Teaching Assistant – English as an Additional Language </w:t>
            </w:r>
          </w:p>
          <w:p w14:paraId="6C2B5FC5" w14:textId="77777777" w:rsidR="00C82B69" w:rsidRPr="001A32F2" w:rsidRDefault="00C82B69" w:rsidP="00C67072">
            <w:pPr>
              <w:widowControl w:val="0"/>
              <w:spacing w:line="240" w:lineRule="auto"/>
              <w:jc w:val="both"/>
              <w:rPr>
                <w:sz w:val="27"/>
                <w:szCs w:val="27"/>
                <w14:ligatures w14:val="none"/>
              </w:rPr>
            </w:pPr>
            <w:r w:rsidRPr="001A32F2">
              <w:rPr>
                <w:sz w:val="27"/>
                <w:szCs w:val="27"/>
                <w14:ligatures w14:val="none"/>
              </w:rPr>
              <w:t xml:space="preserve">Mrs Croft is a bi-lingual, </w:t>
            </w:r>
            <w:proofErr w:type="spellStart"/>
            <w:r w:rsidRPr="001A32F2">
              <w:rPr>
                <w:sz w:val="27"/>
                <w:szCs w:val="27"/>
                <w14:ligatures w14:val="none"/>
              </w:rPr>
              <w:t>TeFL</w:t>
            </w:r>
            <w:proofErr w:type="spellEnd"/>
            <w:r w:rsidRPr="001A32F2">
              <w:rPr>
                <w:sz w:val="27"/>
                <w:szCs w:val="27"/>
                <w14:ligatures w14:val="none"/>
              </w:rPr>
              <w:t xml:space="preserve"> qualified</w:t>
            </w:r>
            <w:r w:rsidR="001A32F2" w:rsidRPr="001A32F2">
              <w:rPr>
                <w:sz w:val="27"/>
                <w:szCs w:val="27"/>
                <w14:ligatures w14:val="none"/>
              </w:rPr>
              <w:t xml:space="preserve"> with</w:t>
            </w:r>
            <w:r w:rsidRPr="001A32F2">
              <w:rPr>
                <w:sz w:val="27"/>
                <w:szCs w:val="27"/>
                <w14:ligatures w14:val="none"/>
              </w:rPr>
              <w:t xml:space="preserve"> extensive experience of supporting students who speak English as an additional language. She is responsible for running small group workshops for those students in need of more direct intervention</w:t>
            </w:r>
            <w:r w:rsidR="001A32F2" w:rsidRPr="001A32F2">
              <w:rPr>
                <w:sz w:val="27"/>
                <w:szCs w:val="27"/>
                <w14:ligatures w14:val="none"/>
              </w:rPr>
              <w:t xml:space="preserve">, whilst </w:t>
            </w:r>
            <w:r w:rsidRPr="001A32F2">
              <w:rPr>
                <w:sz w:val="27"/>
                <w:szCs w:val="27"/>
                <w14:ligatures w14:val="none"/>
              </w:rPr>
              <w:t xml:space="preserve">supporting students in lessons </w:t>
            </w:r>
            <w:r w:rsidR="001A32F2" w:rsidRPr="001A32F2">
              <w:rPr>
                <w:sz w:val="27"/>
                <w:szCs w:val="27"/>
                <w14:ligatures w14:val="none"/>
              </w:rPr>
              <w:t xml:space="preserve">and helping them </w:t>
            </w:r>
            <w:r w:rsidRPr="001A32F2">
              <w:rPr>
                <w:sz w:val="27"/>
                <w:szCs w:val="27"/>
                <w14:ligatures w14:val="none"/>
              </w:rPr>
              <w:t xml:space="preserve">focus on students understanding of technical vocabulary in different subjects </w:t>
            </w:r>
            <w:r w:rsidR="001A32F2" w:rsidRPr="001A32F2">
              <w:rPr>
                <w:sz w:val="27"/>
                <w:szCs w:val="27"/>
                <w14:ligatures w14:val="none"/>
              </w:rPr>
              <w:t>so they can</w:t>
            </w:r>
            <w:r w:rsidRPr="001A32F2">
              <w:rPr>
                <w:sz w:val="27"/>
                <w:szCs w:val="27"/>
                <w14:ligatures w14:val="none"/>
              </w:rPr>
              <w:t xml:space="preserve"> confidently access curriculum content.</w:t>
            </w:r>
          </w:p>
          <w:p w14:paraId="5705FBE1" w14:textId="77777777" w:rsidR="00C82B69" w:rsidRPr="001A32F2" w:rsidRDefault="00C82B69" w:rsidP="00C82B69">
            <w:pPr>
              <w:widowControl w:val="0"/>
              <w:spacing w:line="240" w:lineRule="auto"/>
              <w:jc w:val="both"/>
              <w:rPr>
                <w:b/>
                <w:sz w:val="27"/>
                <w:szCs w:val="27"/>
                <w14:ligatures w14:val="none"/>
              </w:rPr>
            </w:pPr>
            <w:r w:rsidRPr="001A32F2">
              <w:rPr>
                <w:b/>
                <w:sz w:val="27"/>
                <w:szCs w:val="27"/>
                <w14:ligatures w14:val="none"/>
              </w:rPr>
              <w:t>Miss Harvey – Level 3 Teaching Assistant – SEMH, Autism, Medical Needs</w:t>
            </w:r>
          </w:p>
          <w:p w14:paraId="1B9CD58F" w14:textId="1C0B33A3" w:rsidR="00C82B69" w:rsidRPr="001A32F2" w:rsidRDefault="00C82B69" w:rsidP="00C82B69">
            <w:pPr>
              <w:widowControl w:val="0"/>
              <w:spacing w:line="240" w:lineRule="auto"/>
              <w:jc w:val="both"/>
              <w:rPr>
                <w:sz w:val="27"/>
                <w:szCs w:val="27"/>
                <w14:ligatures w14:val="none"/>
              </w:rPr>
            </w:pPr>
            <w:r w:rsidRPr="001A32F2">
              <w:rPr>
                <w:sz w:val="27"/>
                <w:szCs w:val="27"/>
                <w14:ligatures w14:val="none"/>
              </w:rPr>
              <w:t xml:space="preserve">Miss </w:t>
            </w:r>
            <w:r w:rsidR="00A36870">
              <w:rPr>
                <w:sz w:val="27"/>
                <w:szCs w:val="27"/>
                <w14:ligatures w14:val="none"/>
              </w:rPr>
              <w:t xml:space="preserve">Harvey </w:t>
            </w:r>
            <w:r w:rsidRPr="001A32F2">
              <w:rPr>
                <w:sz w:val="27"/>
                <w:szCs w:val="27"/>
                <w14:ligatures w14:val="none"/>
              </w:rPr>
              <w:t xml:space="preserve">has immense experience of supporting students with lifelong medical conditions such as diabetes and Cystic Fibrosis.  She works closely with students </w:t>
            </w:r>
            <w:r w:rsidR="001A32F2" w:rsidRPr="001A32F2">
              <w:rPr>
                <w:sz w:val="27"/>
                <w:szCs w:val="27"/>
                <w14:ligatures w14:val="none"/>
              </w:rPr>
              <w:t>needing support</w:t>
            </w:r>
            <w:r w:rsidRPr="001A32F2">
              <w:rPr>
                <w:sz w:val="27"/>
                <w:szCs w:val="27"/>
                <w14:ligatures w14:val="none"/>
              </w:rPr>
              <w:t xml:space="preserve"> with their mental health and can provide in class support, daily check ins and where appropriate, 1-2-1 mentoring sessions to help students develop strategies to manage their anxiety.</w:t>
            </w:r>
          </w:p>
          <w:p w14:paraId="6AB99B39" w14:textId="77777777" w:rsidR="00C82B69" w:rsidRPr="001A32F2" w:rsidRDefault="00C82B69" w:rsidP="00C82B69">
            <w:pPr>
              <w:widowControl w:val="0"/>
              <w:spacing w:line="240" w:lineRule="auto"/>
              <w:jc w:val="both"/>
              <w:rPr>
                <w:b/>
                <w:sz w:val="27"/>
                <w:szCs w:val="27"/>
                <w14:ligatures w14:val="none"/>
              </w:rPr>
            </w:pPr>
            <w:r w:rsidRPr="001A32F2">
              <w:rPr>
                <w:b/>
                <w:sz w:val="27"/>
                <w:szCs w:val="27"/>
                <w14:ligatures w14:val="none"/>
              </w:rPr>
              <w:t>Ms Neath – Level 3 Teaching Assistant</w:t>
            </w:r>
            <w:r w:rsidR="00117520" w:rsidRPr="001A32F2">
              <w:rPr>
                <w:b/>
                <w:sz w:val="27"/>
                <w:szCs w:val="27"/>
                <w14:ligatures w14:val="none"/>
              </w:rPr>
              <w:t xml:space="preserve"> – Medical </w:t>
            </w:r>
            <w:r w:rsidR="001A32F2" w:rsidRPr="001A32F2">
              <w:rPr>
                <w:b/>
                <w:sz w:val="27"/>
                <w:szCs w:val="27"/>
                <w14:ligatures w14:val="none"/>
              </w:rPr>
              <w:t>N</w:t>
            </w:r>
            <w:r w:rsidR="00117520" w:rsidRPr="001A32F2">
              <w:rPr>
                <w:b/>
                <w:sz w:val="27"/>
                <w:szCs w:val="27"/>
                <w14:ligatures w14:val="none"/>
              </w:rPr>
              <w:t>eeds</w:t>
            </w:r>
            <w:r w:rsidR="001A32F2" w:rsidRPr="001A32F2">
              <w:rPr>
                <w:b/>
                <w:sz w:val="27"/>
                <w:szCs w:val="27"/>
                <w14:ligatures w14:val="none"/>
              </w:rPr>
              <w:t xml:space="preserve"> &amp; Homework Club</w:t>
            </w:r>
          </w:p>
          <w:p w14:paraId="6D84D676" w14:textId="77777777" w:rsidR="00C82B69" w:rsidRPr="001A32F2" w:rsidRDefault="00C82B69" w:rsidP="00C82B69">
            <w:pPr>
              <w:widowControl w:val="0"/>
              <w:spacing w:line="240" w:lineRule="auto"/>
              <w:jc w:val="both"/>
              <w:rPr>
                <w:sz w:val="27"/>
                <w:szCs w:val="27"/>
                <w14:ligatures w14:val="none"/>
              </w:rPr>
            </w:pPr>
            <w:r w:rsidRPr="001A32F2">
              <w:rPr>
                <w:sz w:val="27"/>
                <w:szCs w:val="27"/>
                <w14:ligatures w14:val="none"/>
              </w:rPr>
              <w:t>Mss Neath provides in class support across a range of subjects.  She works hard to support students who might need help understanding curriculum content and teacher instructions and also runs the school’s homework club every day.</w:t>
            </w:r>
          </w:p>
          <w:p w14:paraId="1C245745" w14:textId="77777777" w:rsidR="00C82B69" w:rsidRPr="001A32F2" w:rsidRDefault="00C82B69" w:rsidP="00C82B69">
            <w:pPr>
              <w:widowControl w:val="0"/>
              <w:spacing w:line="240" w:lineRule="auto"/>
              <w:jc w:val="both"/>
              <w:rPr>
                <w:b/>
                <w:sz w:val="27"/>
                <w:szCs w:val="27"/>
                <w14:ligatures w14:val="none"/>
              </w:rPr>
            </w:pPr>
            <w:r w:rsidRPr="001A32F2">
              <w:rPr>
                <w:b/>
                <w:sz w:val="27"/>
                <w:szCs w:val="27"/>
                <w14:ligatures w14:val="none"/>
              </w:rPr>
              <w:t>Mrs O’Grady – Level 3 Teaching Assistant</w:t>
            </w:r>
            <w:r w:rsidR="00117520" w:rsidRPr="001A32F2">
              <w:rPr>
                <w:b/>
                <w:sz w:val="27"/>
                <w:szCs w:val="27"/>
                <w14:ligatures w14:val="none"/>
              </w:rPr>
              <w:t xml:space="preserve"> – </w:t>
            </w:r>
            <w:r w:rsidR="001A32F2">
              <w:rPr>
                <w:b/>
                <w:sz w:val="27"/>
                <w:szCs w:val="27"/>
                <w14:ligatures w14:val="none"/>
              </w:rPr>
              <w:t xml:space="preserve">Cognition and Learning </w:t>
            </w:r>
            <w:r w:rsidR="00117520" w:rsidRPr="001A32F2">
              <w:rPr>
                <w:b/>
                <w:sz w:val="27"/>
                <w:szCs w:val="27"/>
                <w14:ligatures w14:val="none"/>
              </w:rPr>
              <w:t>In class support</w:t>
            </w:r>
          </w:p>
          <w:p w14:paraId="3934A2D8" w14:textId="77777777" w:rsidR="00C82B69" w:rsidRPr="001A32F2" w:rsidRDefault="00C82B69" w:rsidP="00C82B69">
            <w:pPr>
              <w:widowControl w:val="0"/>
              <w:spacing w:line="240" w:lineRule="auto"/>
              <w:jc w:val="both"/>
              <w:rPr>
                <w:sz w:val="27"/>
                <w:szCs w:val="27"/>
                <w14:ligatures w14:val="none"/>
              </w:rPr>
            </w:pPr>
            <w:r w:rsidRPr="001A32F2">
              <w:rPr>
                <w:sz w:val="27"/>
                <w:szCs w:val="27"/>
                <w14:ligatures w14:val="none"/>
              </w:rPr>
              <w:t xml:space="preserve">Mrs O’Grady is a Level 3 Teaching Assistant with extensive experience of supporting students with Downs Syndrome.  She can deliver Entry Level qualifications in English, Maths, Science and some technology qualifications.  She is trained in precision teaching and has experience of delivering the reading and spelling programme to support those students with low literacy levels. </w:t>
            </w:r>
          </w:p>
          <w:p w14:paraId="33581BD3" w14:textId="77777777" w:rsidR="00C82B69" w:rsidRPr="001A32F2" w:rsidRDefault="00C82B69" w:rsidP="00C82B69">
            <w:pPr>
              <w:widowControl w:val="0"/>
              <w:spacing w:line="240" w:lineRule="auto"/>
              <w:jc w:val="both"/>
              <w:rPr>
                <w:b/>
                <w:sz w:val="27"/>
                <w:szCs w:val="27"/>
                <w14:ligatures w14:val="none"/>
              </w:rPr>
            </w:pPr>
            <w:r w:rsidRPr="001A32F2">
              <w:rPr>
                <w:b/>
                <w:sz w:val="27"/>
                <w:szCs w:val="27"/>
                <w14:ligatures w14:val="none"/>
              </w:rPr>
              <w:t xml:space="preserve">Mrs Clarke – </w:t>
            </w:r>
            <w:r w:rsidR="00117520" w:rsidRPr="001A32F2">
              <w:rPr>
                <w:b/>
                <w:sz w:val="27"/>
                <w:szCs w:val="27"/>
                <w14:ligatures w14:val="none"/>
              </w:rPr>
              <w:t xml:space="preserve">Level 3 Teaching Assistant – </w:t>
            </w:r>
            <w:r w:rsidR="001A32F2">
              <w:rPr>
                <w:b/>
                <w:sz w:val="27"/>
                <w:szCs w:val="27"/>
                <w14:ligatures w14:val="none"/>
              </w:rPr>
              <w:t xml:space="preserve">Cognition &amp; Learning </w:t>
            </w:r>
            <w:r w:rsidR="00117520" w:rsidRPr="001A32F2">
              <w:rPr>
                <w:b/>
                <w:sz w:val="27"/>
                <w:szCs w:val="27"/>
                <w14:ligatures w14:val="none"/>
              </w:rPr>
              <w:t>In class support</w:t>
            </w:r>
            <w:r w:rsidRPr="001A32F2">
              <w:rPr>
                <w:b/>
                <w:sz w:val="27"/>
                <w:szCs w:val="27"/>
                <w14:ligatures w14:val="none"/>
              </w:rPr>
              <w:t xml:space="preserve"> </w:t>
            </w:r>
          </w:p>
          <w:p w14:paraId="563041F2" w14:textId="77777777" w:rsidR="00C82B69" w:rsidRPr="001A32F2" w:rsidRDefault="00C82B69" w:rsidP="00C82B69">
            <w:pPr>
              <w:widowControl w:val="0"/>
              <w:spacing w:line="240" w:lineRule="auto"/>
              <w:jc w:val="both"/>
              <w:rPr>
                <w:sz w:val="27"/>
                <w:szCs w:val="27"/>
                <w14:ligatures w14:val="none"/>
              </w:rPr>
            </w:pPr>
            <w:r w:rsidRPr="001A32F2">
              <w:rPr>
                <w:sz w:val="27"/>
                <w:szCs w:val="27"/>
                <w14:ligatures w14:val="none"/>
              </w:rPr>
              <w:t>Mrs Clarke is Level 3 Autism trained Teaching Assistant with extensive experience of offering 1-2-1 support to students with high levels of anxiety</w:t>
            </w:r>
          </w:p>
          <w:p w14:paraId="145EC805" w14:textId="77777777" w:rsidR="00C82B69" w:rsidRPr="00E673F2" w:rsidRDefault="00C82B69" w:rsidP="00117520">
            <w:pPr>
              <w:widowControl w:val="0"/>
              <w:spacing w:line="240" w:lineRule="auto"/>
              <w:jc w:val="both"/>
              <w:rPr>
                <w:sz w:val="25"/>
                <w:szCs w:val="25"/>
                <w14:ligatures w14:val="none"/>
              </w:rPr>
            </w:pPr>
            <w:r w:rsidRPr="001A32F2">
              <w:rPr>
                <w:sz w:val="27"/>
                <w:szCs w:val="27"/>
                <w14:ligatures w14:val="none"/>
              </w:rPr>
              <w:t xml:space="preserve">She can support students in a variety of subjects and </w:t>
            </w:r>
            <w:r w:rsidR="00117520" w:rsidRPr="001A32F2">
              <w:rPr>
                <w:sz w:val="27"/>
                <w:szCs w:val="27"/>
                <w14:ligatures w14:val="none"/>
              </w:rPr>
              <w:t xml:space="preserve">has worked </w:t>
            </w:r>
            <w:r w:rsidRPr="001A32F2">
              <w:rPr>
                <w:sz w:val="27"/>
                <w:szCs w:val="27"/>
                <w14:ligatures w14:val="none"/>
              </w:rPr>
              <w:t xml:space="preserve">closely with P16 providers to transition students into college placements after year 11.  </w:t>
            </w:r>
          </w:p>
        </w:tc>
      </w:tr>
      <w:bookmarkEnd w:id="0"/>
    </w:tbl>
    <w:p w14:paraId="1DC3E20F" w14:textId="77777777" w:rsidR="00EB4F20" w:rsidRDefault="00EB4F20" w:rsidP="00093E59">
      <w:pPr>
        <w:spacing w:after="200" w:line="276" w:lineRule="auto"/>
      </w:pPr>
    </w:p>
    <w:p w14:paraId="7EC41D41" w14:textId="77777777" w:rsidR="005047B9" w:rsidRPr="00E673F2" w:rsidRDefault="005047B9">
      <w:pPr>
        <w:rPr>
          <w:sz w:val="25"/>
          <w:szCs w:val="25"/>
        </w:rPr>
      </w:pPr>
    </w:p>
    <w:sectPr w:rsidR="005047B9" w:rsidRPr="00E673F2" w:rsidSect="00C82B6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C7EE" w14:textId="77777777" w:rsidR="002F7DF0" w:rsidRDefault="002F7DF0" w:rsidP="00546348">
      <w:pPr>
        <w:spacing w:after="0" w:line="240" w:lineRule="auto"/>
      </w:pPr>
      <w:r>
        <w:separator/>
      </w:r>
    </w:p>
  </w:endnote>
  <w:endnote w:type="continuationSeparator" w:id="0">
    <w:p w14:paraId="1BE7388C" w14:textId="77777777" w:rsidR="002F7DF0" w:rsidRDefault="002F7DF0" w:rsidP="0054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3756F" w14:textId="77777777" w:rsidR="002F7DF0" w:rsidRDefault="002F7DF0" w:rsidP="00546348">
      <w:pPr>
        <w:spacing w:after="0" w:line="240" w:lineRule="auto"/>
      </w:pPr>
      <w:r>
        <w:separator/>
      </w:r>
    </w:p>
  </w:footnote>
  <w:footnote w:type="continuationSeparator" w:id="0">
    <w:p w14:paraId="048853A4" w14:textId="77777777" w:rsidR="002F7DF0" w:rsidRDefault="002F7DF0" w:rsidP="0054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7C0B" w14:textId="77777777" w:rsidR="00B04706" w:rsidRPr="002D4502" w:rsidRDefault="00B04706" w:rsidP="00302309">
    <w:pPr>
      <w:pStyle w:val="Header"/>
      <w:jc w:val="center"/>
      <w:rPr>
        <w:b/>
        <w:sz w:val="24"/>
        <w:szCs w:val="24"/>
      </w:rPr>
    </w:pPr>
    <w:r w:rsidRPr="002D4502">
      <w:rPr>
        <w:b/>
        <w:sz w:val="24"/>
        <w:szCs w:val="24"/>
      </w:rPr>
      <w:t xml:space="preserve">SCHOOL OFFER – SEND PROVISION AT </w:t>
    </w:r>
    <w:r w:rsidR="00C82B69">
      <w:rPr>
        <w:b/>
        <w:sz w:val="24"/>
        <w:szCs w:val="24"/>
      </w:rPr>
      <w:t xml:space="preserve">KEVI VI Northfield School for Girls </w:t>
    </w:r>
    <w:r w:rsidRPr="002D4502">
      <w:rPr>
        <w:b/>
        <w:sz w:val="24"/>
        <w:szCs w:val="24"/>
      </w:rPr>
      <w:t>202</w:t>
    </w:r>
    <w:r w:rsidR="00C82B69">
      <w:rPr>
        <w:b/>
        <w:sz w:val="24"/>
        <w:szCs w:val="24"/>
      </w:rPr>
      <w:t>1</w:t>
    </w:r>
    <w:r w:rsidRPr="002D4502">
      <w:rPr>
        <w:b/>
        <w:sz w:val="24"/>
        <w:szCs w:val="24"/>
      </w:rPr>
      <w:t>/202</w:t>
    </w:r>
    <w:r w:rsidR="00C82B69">
      <w:rPr>
        <w:b/>
        <w:sz w:val="24"/>
        <w:szCs w:val="24"/>
      </w:rPr>
      <w:t>2</w:t>
    </w:r>
  </w:p>
  <w:p w14:paraId="6CC35A62" w14:textId="77777777" w:rsidR="00B04706" w:rsidRDefault="00B047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348"/>
    <w:rsid w:val="000568FF"/>
    <w:rsid w:val="00093E59"/>
    <w:rsid w:val="00117520"/>
    <w:rsid w:val="001A32F2"/>
    <w:rsid w:val="001D491E"/>
    <w:rsid w:val="002504B5"/>
    <w:rsid w:val="002D4502"/>
    <w:rsid w:val="002F7DF0"/>
    <w:rsid w:val="00302309"/>
    <w:rsid w:val="003749DB"/>
    <w:rsid w:val="00403E98"/>
    <w:rsid w:val="004C1D41"/>
    <w:rsid w:val="004E7E06"/>
    <w:rsid w:val="005047B9"/>
    <w:rsid w:val="00537C20"/>
    <w:rsid w:val="00546348"/>
    <w:rsid w:val="005A3DC3"/>
    <w:rsid w:val="00614C91"/>
    <w:rsid w:val="006D1430"/>
    <w:rsid w:val="006F615C"/>
    <w:rsid w:val="007519CA"/>
    <w:rsid w:val="00A36870"/>
    <w:rsid w:val="00A64D87"/>
    <w:rsid w:val="00A72954"/>
    <w:rsid w:val="00A7382C"/>
    <w:rsid w:val="00AC1340"/>
    <w:rsid w:val="00B0040A"/>
    <w:rsid w:val="00B04706"/>
    <w:rsid w:val="00B05462"/>
    <w:rsid w:val="00B76B30"/>
    <w:rsid w:val="00BD52E2"/>
    <w:rsid w:val="00C06D1D"/>
    <w:rsid w:val="00C67072"/>
    <w:rsid w:val="00C82B69"/>
    <w:rsid w:val="00CB0698"/>
    <w:rsid w:val="00D339C0"/>
    <w:rsid w:val="00D80645"/>
    <w:rsid w:val="00D96E3D"/>
    <w:rsid w:val="00DA0495"/>
    <w:rsid w:val="00E42B58"/>
    <w:rsid w:val="00E673F2"/>
    <w:rsid w:val="00EB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7F947"/>
  <w15:docId w15:val="{F2863741-7D59-425C-A331-E4BD4B4B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348"/>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348"/>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54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348"/>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546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348"/>
    <w:rPr>
      <w:rFonts w:ascii="Tahoma" w:eastAsia="Times New Roman" w:hAnsi="Tahoma" w:cs="Tahoma"/>
      <w:color w:val="000000"/>
      <w:kern w:val="28"/>
      <w:sz w:val="16"/>
      <w:szCs w:val="16"/>
      <w:lang w:eastAsia="en-GB"/>
      <w14:ligatures w14:val="standard"/>
      <w14:cntxtAlts/>
    </w:rPr>
  </w:style>
  <w:style w:type="paragraph" w:styleId="NormalWeb">
    <w:name w:val="Normal (Web)"/>
    <w:basedOn w:val="Normal"/>
    <w:uiPriority w:val="99"/>
    <w:unhideWhenUsed/>
    <w:rsid w:val="00403E9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table" w:styleId="TableGrid">
    <w:name w:val="Table Grid"/>
    <w:basedOn w:val="TableNormal"/>
    <w:uiPriority w:val="59"/>
    <w:rsid w:val="0030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816BF-F031-4A30-AC8C-83501741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Davies</dc:creator>
  <cp:lastModifiedBy>Nic Davies</cp:lastModifiedBy>
  <cp:revision>4</cp:revision>
  <cp:lastPrinted>2020-01-22T13:09:00Z</cp:lastPrinted>
  <dcterms:created xsi:type="dcterms:W3CDTF">2021-09-22T15:16:00Z</dcterms:created>
  <dcterms:modified xsi:type="dcterms:W3CDTF">2021-10-22T08:35:00Z</dcterms:modified>
</cp:coreProperties>
</file>